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FF7" w:rsidRDefault="005300F7" w:rsidP="00721C0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E1FF7" w:rsidRDefault="00AE1FF7" w:rsidP="00721C0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21C00" w:rsidRPr="00721C00" w:rsidRDefault="00C53BF7" w:rsidP="000219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="00140E9E" w:rsidRPr="00140E9E">
        <w:rPr>
          <w:rFonts w:ascii="Times New Roman" w:hAnsi="Times New Roman" w:cs="Times New Roman"/>
          <w:b/>
          <w:i/>
          <w:sz w:val="24"/>
          <w:szCs w:val="24"/>
        </w:rPr>
        <w:t xml:space="preserve">Лариса Николаевна </w:t>
      </w:r>
      <w:proofErr w:type="spellStart"/>
      <w:r w:rsidR="00140E9E" w:rsidRPr="00140E9E">
        <w:rPr>
          <w:rFonts w:ascii="Times New Roman" w:hAnsi="Times New Roman" w:cs="Times New Roman"/>
          <w:b/>
          <w:i/>
          <w:sz w:val="24"/>
          <w:szCs w:val="24"/>
        </w:rPr>
        <w:t>Воинкова</w:t>
      </w:r>
      <w:proofErr w:type="spellEnd"/>
      <w:r w:rsidR="00721C00" w:rsidRPr="00721C00">
        <w:rPr>
          <w:rFonts w:ascii="Times New Roman" w:hAnsi="Times New Roman" w:cs="Times New Roman"/>
          <w:sz w:val="28"/>
          <w:szCs w:val="28"/>
        </w:rPr>
        <w:t>,</w:t>
      </w:r>
    </w:p>
    <w:p w:rsidR="00C53BF7" w:rsidRDefault="00C53BF7" w:rsidP="00C53BF7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0E9E">
        <w:rPr>
          <w:rFonts w:ascii="Times New Roman" w:hAnsi="Times New Roman" w:cs="Times New Roman"/>
          <w:i/>
          <w:sz w:val="24"/>
          <w:szCs w:val="24"/>
        </w:rPr>
        <w:t>учитель - логопед</w:t>
      </w:r>
      <w:r w:rsidRPr="00721C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1кв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атегория,</w:t>
      </w:r>
    </w:p>
    <w:p w:rsidR="00C53BF7" w:rsidRDefault="00C53BF7" w:rsidP="00C53BF7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Государственное казенное общеобразовательное учреждение Свердловской области  «Карпинская школа – интернат, реализующая адаптированные основные общеобразовательные программы»</w:t>
      </w:r>
    </w:p>
    <w:p w:rsidR="00C53BF7" w:rsidRDefault="00C53BF7" w:rsidP="00C53BF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(ГК</w:t>
      </w:r>
      <w:r w:rsidRPr="00140E9E">
        <w:rPr>
          <w:rFonts w:ascii="Times New Roman" w:hAnsi="Times New Roman" w:cs="Times New Roman"/>
          <w:i/>
          <w:sz w:val="24"/>
          <w:szCs w:val="24"/>
        </w:rPr>
        <w:t>ОУ</w:t>
      </w:r>
      <w:r>
        <w:rPr>
          <w:rFonts w:ascii="Times New Roman" w:hAnsi="Times New Roman" w:cs="Times New Roman"/>
          <w:i/>
          <w:sz w:val="24"/>
          <w:szCs w:val="24"/>
        </w:rPr>
        <w:t xml:space="preserve"> СО</w:t>
      </w:r>
      <w:r w:rsidRPr="00140E9E">
        <w:rPr>
          <w:rFonts w:ascii="Times New Roman" w:hAnsi="Times New Roman" w:cs="Times New Roman"/>
          <w:i/>
          <w:sz w:val="24"/>
          <w:szCs w:val="24"/>
        </w:rPr>
        <w:t xml:space="preserve"> «</w:t>
      </w:r>
      <w:r>
        <w:rPr>
          <w:rFonts w:ascii="Times New Roman" w:hAnsi="Times New Roman" w:cs="Times New Roman"/>
          <w:i/>
          <w:sz w:val="24"/>
          <w:szCs w:val="24"/>
        </w:rPr>
        <w:t>Карпинская школа – интернат»,</w:t>
      </w:r>
      <w:r w:rsidRPr="00721C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арпинск</w:t>
      </w:r>
      <w:r w:rsidRPr="00140E9E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Свердловская область)</w:t>
      </w:r>
    </w:p>
    <w:p w:rsidR="00C53BF7" w:rsidRPr="00721C00" w:rsidRDefault="00C53BF7" w:rsidP="00C53BF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40E9E" w:rsidRPr="00721C00" w:rsidRDefault="00140E9E" w:rsidP="00721C0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21C00" w:rsidRPr="00140E9E" w:rsidRDefault="00140E9E" w:rsidP="00140E9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E9E">
        <w:rPr>
          <w:rFonts w:ascii="Times New Roman" w:hAnsi="Times New Roman" w:cs="Times New Roman"/>
          <w:b/>
          <w:sz w:val="24"/>
          <w:szCs w:val="24"/>
        </w:rPr>
        <w:t>ИСПОЛЬЗОВАНИЕ КОМПЬЮТЕРНЫХ ТЕХНОЛОГИЙ</w:t>
      </w:r>
    </w:p>
    <w:p w:rsidR="00021962" w:rsidRDefault="00140E9E" w:rsidP="0002196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E9E">
        <w:rPr>
          <w:rFonts w:ascii="Times New Roman" w:hAnsi="Times New Roman" w:cs="Times New Roman"/>
          <w:b/>
          <w:sz w:val="24"/>
          <w:szCs w:val="24"/>
        </w:rPr>
        <w:t xml:space="preserve">ПРИ РАЗВИТИИ РЕЧЕВЫХ ПРОЦЕССОВ </w:t>
      </w:r>
      <w:r w:rsidR="00021962">
        <w:rPr>
          <w:rFonts w:ascii="Times New Roman" w:hAnsi="Times New Roman" w:cs="Times New Roman"/>
          <w:b/>
          <w:sz w:val="24"/>
          <w:szCs w:val="24"/>
        </w:rPr>
        <w:t xml:space="preserve">У ДЕТЕЙ </w:t>
      </w:r>
    </w:p>
    <w:p w:rsidR="00021962" w:rsidRDefault="00021962" w:rsidP="0002196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ЗАДЕРЖКОЙ ПСИХИЧЕСКОГО РАЗВИТИЯ</w:t>
      </w:r>
    </w:p>
    <w:p w:rsidR="00140E9E" w:rsidRDefault="00140E9E" w:rsidP="0002196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E9E">
        <w:rPr>
          <w:rFonts w:ascii="Times New Roman" w:hAnsi="Times New Roman" w:cs="Times New Roman"/>
          <w:b/>
          <w:sz w:val="24"/>
          <w:szCs w:val="24"/>
        </w:rPr>
        <w:t>В РАМКАХ ЭЛЕКТИВНОГО КУРСА</w:t>
      </w:r>
    </w:p>
    <w:p w:rsidR="001F1EE6" w:rsidRDefault="001F1EE6" w:rsidP="00140E9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1EE6" w:rsidRDefault="001F1EE6" w:rsidP="001F1E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Процессы информатизации современного общества и тесно связанные с ними процессы информатизации всех форм образовательной деятельности характеризуются процессами совершенствования и массового распространения современных информационных и коммуникационных технологий (ИКТ). Поэтому в настоящее время в современном образовательном пространстве школы все чаще используется применение ИКТ. </w:t>
      </w:r>
    </w:p>
    <w:p w:rsidR="00CC7DCB" w:rsidRDefault="00CC7DCB" w:rsidP="001F1E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Задержка психического развития рассматривается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полисимптоматичный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 изменения темпа и характера развития ребёнка, включающий различные комбинации нарушений и их проявлений. </w:t>
      </w:r>
    </w:p>
    <w:p w:rsidR="00CC7DCB" w:rsidRDefault="00CC7DCB" w:rsidP="001F1E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психическом статусе ребенка с ЗПР можно выделить ряд существенных особенностей:</w:t>
      </w:r>
    </w:p>
    <w:p w:rsidR="00331747" w:rsidRPr="00331747" w:rsidRDefault="00CC7DCB" w:rsidP="0033174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F4F">
        <w:rPr>
          <w:rFonts w:ascii="Times New Roman" w:hAnsi="Times New Roman" w:cs="Times New Roman"/>
          <w:sz w:val="28"/>
          <w:szCs w:val="28"/>
        </w:rPr>
        <w:t>в речевом развитии – ограниченность словарного запаса</w:t>
      </w:r>
      <w:r w:rsidR="00650F4F">
        <w:rPr>
          <w:rFonts w:ascii="Times New Roman" w:hAnsi="Times New Roman" w:cs="Times New Roman"/>
          <w:sz w:val="28"/>
          <w:szCs w:val="28"/>
        </w:rPr>
        <w:t xml:space="preserve">, особенно активного (редко встречаются прилагательные, наречия, сужен глагольный словарь), дефекты произношения, отмечаются трудности в понимании лексических связей, развитии </w:t>
      </w:r>
      <w:proofErr w:type="spellStart"/>
      <w:proofErr w:type="gramStart"/>
      <w:r w:rsidR="00650F4F">
        <w:rPr>
          <w:rFonts w:ascii="Times New Roman" w:hAnsi="Times New Roman" w:cs="Times New Roman"/>
          <w:sz w:val="28"/>
          <w:szCs w:val="28"/>
        </w:rPr>
        <w:t>лексико</w:t>
      </w:r>
      <w:proofErr w:type="spellEnd"/>
      <w:r w:rsidR="00650F4F">
        <w:rPr>
          <w:rFonts w:ascii="Times New Roman" w:hAnsi="Times New Roman" w:cs="Times New Roman"/>
          <w:sz w:val="28"/>
          <w:szCs w:val="28"/>
        </w:rPr>
        <w:t xml:space="preserve"> – грамматического</w:t>
      </w:r>
      <w:proofErr w:type="gramEnd"/>
      <w:r w:rsidR="00650F4F">
        <w:rPr>
          <w:rFonts w:ascii="Times New Roman" w:hAnsi="Times New Roman" w:cs="Times New Roman"/>
          <w:sz w:val="28"/>
          <w:szCs w:val="28"/>
        </w:rPr>
        <w:t xml:space="preserve"> строя речи (ряд грамматических категорий дети практически не используют в речи), фонематического слуха и фонематического восприятия, в формировании связной речи (ребенку трудно перевести  мысль в развернутое речевое сообщение, хотя понятно смысловое содержание изображенной на картинке ситуации или прочитанного рассказа)</w:t>
      </w:r>
      <w:r w:rsidR="00331747">
        <w:rPr>
          <w:rFonts w:ascii="Times New Roman" w:hAnsi="Times New Roman" w:cs="Times New Roman"/>
          <w:sz w:val="28"/>
          <w:szCs w:val="28"/>
        </w:rPr>
        <w:t>. Н</w:t>
      </w:r>
      <w:r w:rsidR="00331747" w:rsidRPr="00331747">
        <w:rPr>
          <w:rFonts w:ascii="Times New Roman" w:hAnsi="Times New Roman" w:cs="Times New Roman"/>
          <w:sz w:val="28"/>
          <w:szCs w:val="28"/>
        </w:rPr>
        <w:t>арушения речи при ЗПР носят системный характер и входят в структуру дефекта;</w:t>
      </w:r>
    </w:p>
    <w:p w:rsidR="00331747" w:rsidRDefault="00331747" w:rsidP="00650F4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мыслительной сфере – преобладание более простых мыслительных операций (анализ и синтез), снижение уровня логичности и отвлеченности мышления, трудности перехода к абстрактно – аналитическим формам мышления;</w:t>
      </w:r>
    </w:p>
    <w:p w:rsidR="00331747" w:rsidRDefault="00331747" w:rsidP="00650F4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сфере – преобладание механической памяти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абстрактно – логической, непосредственного запоминания над </w:t>
      </w:r>
      <w:proofErr w:type="gramStart"/>
      <w:r>
        <w:rPr>
          <w:rFonts w:ascii="Times New Roman" w:hAnsi="Times New Roman" w:cs="Times New Roman"/>
          <w:sz w:val="28"/>
          <w:szCs w:val="28"/>
        </w:rPr>
        <w:t>опосредованным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90602">
        <w:rPr>
          <w:rFonts w:ascii="Times New Roman" w:hAnsi="Times New Roman" w:cs="Times New Roman"/>
          <w:sz w:val="28"/>
          <w:szCs w:val="28"/>
        </w:rPr>
        <w:t>снижение объема кратковременной и долговременной памяти, значительное снижение способности к непроизвольному запоминанию;</w:t>
      </w:r>
    </w:p>
    <w:p w:rsidR="00F90602" w:rsidRDefault="00F90602" w:rsidP="00650F4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сенсорно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перцептивной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сфере – незрелость различных систем анализаторов (особенно слуховой и зрительной), неполноценность зрительно – пространственной ориентировки;</w:t>
      </w:r>
    </w:p>
    <w:p w:rsidR="009876A5" w:rsidRDefault="00F90602" w:rsidP="009876A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мотивационной сфере – преобладание игровых мотивов, стремление к получению удовольствия, удовлетворения своей деятельностью,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дезадаптивность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побуждений и интересов.</w:t>
      </w:r>
    </w:p>
    <w:p w:rsidR="00F90602" w:rsidRPr="009876A5" w:rsidRDefault="00F90602" w:rsidP="009876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6A5">
        <w:rPr>
          <w:rFonts w:ascii="Times New Roman" w:hAnsi="Times New Roman" w:cs="Times New Roman"/>
          <w:sz w:val="28"/>
          <w:szCs w:val="28"/>
        </w:rPr>
        <w:t>Соответственно, возникает необходимость поиска наиболее эффективных средств воспитания и обучения детей данной категории</w:t>
      </w:r>
      <w:r w:rsidR="009876A5" w:rsidRPr="009876A5">
        <w:rPr>
          <w:rFonts w:ascii="Times New Roman" w:hAnsi="Times New Roman" w:cs="Times New Roman"/>
          <w:sz w:val="28"/>
          <w:szCs w:val="28"/>
        </w:rPr>
        <w:t>.</w:t>
      </w:r>
    </w:p>
    <w:p w:rsidR="00974859" w:rsidRDefault="009876A5" w:rsidP="009876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Компьютерные задания – дополнительный, рациональный</w:t>
      </w:r>
      <w:r w:rsidR="00322EFE">
        <w:rPr>
          <w:rFonts w:ascii="Times New Roman" w:hAnsi="Times New Roman" w:cs="Times New Roman"/>
          <w:sz w:val="28"/>
          <w:szCs w:val="28"/>
        </w:rPr>
        <w:t xml:space="preserve"> и удобный источник информации и наглядности. Они создают положительный и эмоциональный настрой, мотивируют и ребенка и его наставника, тем самым ускоряя процесс достижения положительных результатов в работе. Кроме того, использование компьютера способствует развитию и совершенствованию </w:t>
      </w:r>
      <w:proofErr w:type="spellStart"/>
      <w:r w:rsidR="00322EFE">
        <w:rPr>
          <w:rFonts w:ascii="Times New Roman" w:hAnsi="Times New Roman" w:cs="Times New Roman"/>
          <w:sz w:val="28"/>
          <w:szCs w:val="28"/>
        </w:rPr>
        <w:t>креативных</w:t>
      </w:r>
      <w:proofErr w:type="spellEnd"/>
      <w:r w:rsidR="00322EFE">
        <w:rPr>
          <w:rFonts w:ascii="Times New Roman" w:hAnsi="Times New Roman" w:cs="Times New Roman"/>
          <w:sz w:val="28"/>
          <w:szCs w:val="28"/>
        </w:rPr>
        <w:t xml:space="preserve"> качеств учителя - логопеда – его профессиональной и личностной самореализации, уровня компетенции. Дети тонко чувствуют переход</w:t>
      </w:r>
      <w:r w:rsidR="00974859">
        <w:rPr>
          <w:rFonts w:ascii="Times New Roman" w:hAnsi="Times New Roman" w:cs="Times New Roman"/>
          <w:sz w:val="28"/>
          <w:szCs w:val="28"/>
        </w:rPr>
        <w:t xml:space="preserve"> знаний</w:t>
      </w:r>
      <w:r w:rsidR="00322EFE">
        <w:rPr>
          <w:rFonts w:ascii="Times New Roman" w:hAnsi="Times New Roman" w:cs="Times New Roman"/>
          <w:sz w:val="28"/>
          <w:szCs w:val="28"/>
        </w:rPr>
        <w:t xml:space="preserve"> своего учителя</w:t>
      </w:r>
      <w:r w:rsidR="00974859">
        <w:rPr>
          <w:rFonts w:ascii="Times New Roman" w:hAnsi="Times New Roman" w:cs="Times New Roman"/>
          <w:sz w:val="28"/>
          <w:szCs w:val="28"/>
        </w:rPr>
        <w:t xml:space="preserve"> в новое качество. </w:t>
      </w:r>
    </w:p>
    <w:p w:rsidR="009876A5" w:rsidRDefault="00974859" w:rsidP="009876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Желание учителя разнообразить деятельность детей с ограниченными возможностями здоровья, сделать занятия более интересными и познавательными, создать новый виток общения, взаимопонимания, развивать личностные качества</w:t>
      </w:r>
      <w:r w:rsidR="009F3E5E">
        <w:rPr>
          <w:rFonts w:ascii="Times New Roman" w:hAnsi="Times New Roman" w:cs="Times New Roman"/>
          <w:sz w:val="28"/>
          <w:szCs w:val="28"/>
        </w:rPr>
        <w:t xml:space="preserve"> детей, способствовать автоматизации уже полученных на занятиях навыков на новом коммуникативном этапе логопедического воздействия побудило к созданию и проведению с детьми данной категории элективных курсов по логопедии «Уроки Мудрой Совы».</w:t>
      </w:r>
      <w:r w:rsidR="00322E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AE1FF7" w:rsidRDefault="00AE7FE2" w:rsidP="009876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элективные курсы направлены на логопедическую коррекцию с использованием компьютерной технологии. </w:t>
      </w:r>
    </w:p>
    <w:p w:rsidR="00AE7FE2" w:rsidRDefault="00AE7FE2" w:rsidP="009876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«Уроки Мудрой Совы» разработана авторами В.И.Варченко, Л.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Клетневой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А. Б. Лариной для подготовки дете</w:t>
      </w:r>
      <w:r w:rsidR="00A01242">
        <w:rPr>
          <w:rFonts w:ascii="Times New Roman" w:hAnsi="Times New Roman" w:cs="Times New Roman"/>
          <w:sz w:val="28"/>
          <w:szCs w:val="28"/>
        </w:rPr>
        <w:t xml:space="preserve">й к обучению в начальной школе, </w:t>
      </w:r>
      <w:r>
        <w:rPr>
          <w:rFonts w:ascii="Times New Roman" w:hAnsi="Times New Roman" w:cs="Times New Roman"/>
          <w:sz w:val="28"/>
          <w:szCs w:val="28"/>
        </w:rPr>
        <w:t>относится к парциальным учебным программам (по одному или нескольким направлениям развития ребенка)</w:t>
      </w:r>
      <w:r w:rsidR="00A01242">
        <w:rPr>
          <w:rFonts w:ascii="Times New Roman" w:hAnsi="Times New Roman" w:cs="Times New Roman"/>
          <w:sz w:val="28"/>
          <w:szCs w:val="28"/>
        </w:rPr>
        <w:t xml:space="preserve"> и  является специализированной, локальной программой в дополнение </w:t>
      </w:r>
      <w:proofErr w:type="gramStart"/>
      <w:r w:rsidR="00A0124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A01242">
        <w:rPr>
          <w:rFonts w:ascii="Times New Roman" w:hAnsi="Times New Roman" w:cs="Times New Roman"/>
          <w:sz w:val="28"/>
          <w:szCs w:val="28"/>
        </w:rPr>
        <w:t xml:space="preserve"> основной – комплексной. Программа разработана на основе требований стандарта и Программы развития и воспитания детей в школе.</w:t>
      </w:r>
    </w:p>
    <w:p w:rsidR="00A01242" w:rsidRDefault="005C1A4B" w:rsidP="009876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</w:t>
      </w:r>
      <w:r w:rsidR="00A01242">
        <w:rPr>
          <w:rFonts w:ascii="Times New Roman" w:hAnsi="Times New Roman" w:cs="Times New Roman"/>
          <w:sz w:val="28"/>
          <w:szCs w:val="28"/>
        </w:rPr>
        <w:t xml:space="preserve"> с современными требованиями программа:</w:t>
      </w:r>
    </w:p>
    <w:p w:rsidR="00A01242" w:rsidRDefault="00A01242" w:rsidP="00A0124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отвечает принципам развивающего образования;</w:t>
      </w:r>
    </w:p>
    <w:p w:rsidR="00D21383" w:rsidRDefault="00A01242" w:rsidP="00A0124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сочетает принципы научной </w:t>
      </w:r>
      <w:r w:rsidR="00D21383">
        <w:rPr>
          <w:rFonts w:ascii="Times New Roman" w:hAnsi="Times New Roman" w:cs="Times New Roman"/>
          <w:sz w:val="28"/>
          <w:szCs w:val="28"/>
        </w:rPr>
        <w:t>обоснованности и практической применимости (содержание программы соответствует основным положениям возрастной психологии и школьной педагогики, и при этом имеет возможность реализации в массовой практике школьного образования);</w:t>
      </w:r>
    </w:p>
    <w:p w:rsidR="00D21383" w:rsidRDefault="00D21383" w:rsidP="00A0124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соответствует критериям полноты, необходимости и достаточности: позволять решать поставленные цели и задачи только на необходимом и достаточном материале, максимально приближаться к разумному «минимуму»;</w:t>
      </w:r>
    </w:p>
    <w:p w:rsidR="005C1A4B" w:rsidRDefault="00D21383" w:rsidP="00A0124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обеспечивает единство воспитательных, развивающих и обучающих целей и задач процесса образования детей школьного возраста</w:t>
      </w:r>
      <w:r w:rsidR="005C1A4B">
        <w:rPr>
          <w:rFonts w:ascii="Times New Roman" w:hAnsi="Times New Roman" w:cs="Times New Roman"/>
          <w:sz w:val="28"/>
          <w:szCs w:val="28"/>
        </w:rPr>
        <w:t>;</w:t>
      </w:r>
    </w:p>
    <w:p w:rsidR="005C1A4B" w:rsidRDefault="005C1A4B" w:rsidP="00A0124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строится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5C1A4B" w:rsidRDefault="005C1A4B" w:rsidP="00A0124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ориентирована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развитие различных сфер личности школьника;</w:t>
      </w:r>
    </w:p>
    <w:p w:rsidR="005C1A4B" w:rsidRDefault="005C1A4B" w:rsidP="00A0124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основывается на комплексно-тематическом принципе построения образовательного процесса;</w:t>
      </w:r>
    </w:p>
    <w:p w:rsidR="00872BA6" w:rsidRDefault="005C1A4B" w:rsidP="00A0124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</w:t>
      </w:r>
      <w:r w:rsidR="00872BA6">
        <w:rPr>
          <w:rFonts w:ascii="Times New Roman" w:hAnsi="Times New Roman" w:cs="Times New Roman"/>
          <w:sz w:val="28"/>
          <w:szCs w:val="28"/>
        </w:rPr>
        <w:t>образовательной деятельности, но и при проведении режимных моментов в соответствии со спецификой школьного образования;</w:t>
      </w:r>
    </w:p>
    <w:p w:rsidR="00872BA6" w:rsidRDefault="00872BA6" w:rsidP="00A0124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предполагает построение образовательного процесса на адекватных возрасту формах работы с детьми;</w:t>
      </w:r>
    </w:p>
    <w:p w:rsidR="00872BA6" w:rsidRDefault="00872BA6" w:rsidP="00A0124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направлена на формирование общей культуры, развитие физических, интеллектуальных и личностных качеств, обеспечивающих социальную успешность, коррекцию недостатков физического, психического, речевого развития школьников.</w:t>
      </w:r>
      <w:proofErr w:type="gramEnd"/>
    </w:p>
    <w:p w:rsidR="001A44FC" w:rsidRDefault="00872BA6" w:rsidP="00E23F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Основная цель программы:</w:t>
      </w:r>
      <w:r w:rsidR="00E23F06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и развитию личности подростка, его речевых процессов</w:t>
      </w:r>
      <w:r w:rsidR="001A44FC">
        <w:rPr>
          <w:rFonts w:ascii="Times New Roman" w:hAnsi="Times New Roman" w:cs="Times New Roman"/>
          <w:sz w:val="28"/>
          <w:szCs w:val="28"/>
        </w:rPr>
        <w:t xml:space="preserve"> и универсальных учебных действий при обучении в игровой деятельности с применением ИКТ.</w:t>
      </w:r>
    </w:p>
    <w:p w:rsidR="001A44FC" w:rsidRDefault="001A44FC" w:rsidP="00E23F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Учебная программа </w:t>
      </w:r>
      <w:r w:rsidRPr="001A44FC">
        <w:rPr>
          <w:rFonts w:ascii="Times New Roman" w:hAnsi="Times New Roman" w:cs="Times New Roman"/>
          <w:i/>
          <w:sz w:val="28"/>
          <w:szCs w:val="28"/>
        </w:rPr>
        <w:t>включает</w:t>
      </w:r>
      <w:r>
        <w:rPr>
          <w:rFonts w:ascii="Times New Roman" w:hAnsi="Times New Roman" w:cs="Times New Roman"/>
          <w:sz w:val="28"/>
          <w:szCs w:val="28"/>
        </w:rPr>
        <w:t xml:space="preserve"> в себя следующие </w:t>
      </w:r>
      <w:r w:rsidRPr="001A44FC">
        <w:rPr>
          <w:rFonts w:ascii="Times New Roman" w:hAnsi="Times New Roman" w:cs="Times New Roman"/>
          <w:i/>
          <w:sz w:val="28"/>
          <w:szCs w:val="28"/>
        </w:rPr>
        <w:t>направления</w:t>
      </w:r>
      <w:r>
        <w:rPr>
          <w:rFonts w:ascii="Times New Roman" w:hAnsi="Times New Roman" w:cs="Times New Roman"/>
          <w:sz w:val="28"/>
          <w:szCs w:val="28"/>
        </w:rPr>
        <w:t xml:space="preserve">: восполнение пробелов в развитии звуковой стороны речи, восполнение пробелов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лексико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грамматического развития, восполнение пробелов в формировании связной речи, </w:t>
      </w:r>
      <w:r w:rsidR="000A36C1">
        <w:rPr>
          <w:rFonts w:ascii="Times New Roman" w:hAnsi="Times New Roman" w:cs="Times New Roman"/>
          <w:sz w:val="28"/>
          <w:szCs w:val="28"/>
        </w:rPr>
        <w:t xml:space="preserve">в развитии навыков письма и чтения, в получении знаний об окружающем мире, а также </w:t>
      </w:r>
      <w:r>
        <w:rPr>
          <w:rFonts w:ascii="Times New Roman" w:hAnsi="Times New Roman" w:cs="Times New Roman"/>
          <w:sz w:val="28"/>
          <w:szCs w:val="28"/>
        </w:rPr>
        <w:t>развитие индивидуальных качеств учащихся.</w:t>
      </w:r>
    </w:p>
    <w:p w:rsidR="001A44FC" w:rsidRDefault="001A44FC" w:rsidP="00E23F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44FC">
        <w:rPr>
          <w:rFonts w:ascii="Times New Roman" w:hAnsi="Times New Roman" w:cs="Times New Roman"/>
          <w:i/>
          <w:sz w:val="28"/>
          <w:szCs w:val="28"/>
        </w:rPr>
        <w:t>Содержание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4FC">
        <w:rPr>
          <w:rFonts w:ascii="Times New Roman" w:hAnsi="Times New Roman" w:cs="Times New Roman"/>
          <w:i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 </w:t>
      </w:r>
      <w:r w:rsidRPr="001A44FC">
        <w:rPr>
          <w:rFonts w:ascii="Times New Roman" w:hAnsi="Times New Roman" w:cs="Times New Roman"/>
          <w:i/>
          <w:sz w:val="28"/>
          <w:szCs w:val="28"/>
        </w:rPr>
        <w:t>интегрирует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A44FC">
        <w:rPr>
          <w:rFonts w:ascii="Times New Roman" w:hAnsi="Times New Roman" w:cs="Times New Roman"/>
          <w:i/>
          <w:sz w:val="28"/>
          <w:szCs w:val="28"/>
        </w:rPr>
        <w:t>направления</w:t>
      </w:r>
      <w:r w:rsidRPr="001A44F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представленные в «Концепции содержания непрерывного образования»: познавательно – речевое, социально – личностное, художественно – эстетическое</w:t>
      </w:r>
      <w:r w:rsidR="00F10491">
        <w:rPr>
          <w:rFonts w:ascii="Times New Roman" w:hAnsi="Times New Roman" w:cs="Times New Roman"/>
          <w:sz w:val="28"/>
          <w:szCs w:val="28"/>
        </w:rPr>
        <w:t xml:space="preserve"> </w:t>
      </w:r>
      <w:r w:rsidR="00F10491" w:rsidRPr="00F10491">
        <w:rPr>
          <w:rFonts w:ascii="Times New Roman" w:hAnsi="Times New Roman" w:cs="Times New Roman"/>
          <w:sz w:val="28"/>
          <w:szCs w:val="28"/>
        </w:rPr>
        <w:t>[4]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000BD" w:rsidRDefault="001A44FC" w:rsidP="00E23F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r>
        <w:rPr>
          <w:rFonts w:ascii="Times New Roman" w:hAnsi="Times New Roman" w:cs="Times New Roman"/>
          <w:i/>
          <w:sz w:val="28"/>
          <w:szCs w:val="28"/>
        </w:rPr>
        <w:t>задачи познавательно – речевого развития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0000BD">
        <w:rPr>
          <w:rFonts w:ascii="Times New Roman" w:hAnsi="Times New Roman" w:cs="Times New Roman"/>
          <w:sz w:val="28"/>
          <w:szCs w:val="28"/>
        </w:rPr>
        <w:t xml:space="preserve"> формирование познавательных интересов, расширение кругозора, сенсорных эталонов, развитие устной речи, освоение (коррекция) письменной речи, развитие внимания, памяти, мышления.</w:t>
      </w:r>
      <w:proofErr w:type="gramEnd"/>
    </w:p>
    <w:p w:rsidR="000000BD" w:rsidRDefault="000000BD" w:rsidP="00E23F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r>
        <w:rPr>
          <w:rFonts w:ascii="Times New Roman" w:hAnsi="Times New Roman" w:cs="Times New Roman"/>
          <w:i/>
          <w:sz w:val="28"/>
          <w:szCs w:val="28"/>
        </w:rPr>
        <w:t>задачи социально – личностного развития</w:t>
      </w:r>
      <w:r>
        <w:rPr>
          <w:rFonts w:ascii="Times New Roman" w:hAnsi="Times New Roman" w:cs="Times New Roman"/>
          <w:sz w:val="28"/>
          <w:szCs w:val="28"/>
        </w:rPr>
        <w:t>: формирование мотивации учения, способности произвольного регулирования деятельности, содействие становлению ценностных ориентаций.</w:t>
      </w:r>
    </w:p>
    <w:p w:rsidR="001A44FC" w:rsidRDefault="000000BD" w:rsidP="00E23F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r>
        <w:rPr>
          <w:rFonts w:ascii="Times New Roman" w:hAnsi="Times New Roman" w:cs="Times New Roman"/>
          <w:i/>
          <w:sz w:val="28"/>
          <w:szCs w:val="28"/>
        </w:rPr>
        <w:t>задачи художественно – эстетического развития</w:t>
      </w:r>
      <w:r>
        <w:rPr>
          <w:rFonts w:ascii="Times New Roman" w:hAnsi="Times New Roman" w:cs="Times New Roman"/>
          <w:sz w:val="28"/>
          <w:szCs w:val="28"/>
        </w:rPr>
        <w:t>: способствование художественно – эстетическому развитию детей путем обогащения сенсорного и чувственного опыта ребенка и удовлетворения потребности в творческом самовыражении.</w:t>
      </w:r>
      <w:r w:rsidR="001A44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491" w:rsidRDefault="00F10491" w:rsidP="00E23F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«Уроки Мудрой Совы»  состоит из 37 учебных тем, каждая из которых включает совокупность перечисленных выше направлений развития ребенка, представляя возможность для выбора деятельности, поддержки детской инициативы, формирования потребности в совместной деятельности.</w:t>
      </w:r>
    </w:p>
    <w:p w:rsidR="00F30DF2" w:rsidRDefault="000A36C1" w:rsidP="00BE77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Комплект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методического обеспечения программы «Уроки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Логозаврии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BF18FB">
        <w:rPr>
          <w:rFonts w:ascii="Times New Roman" w:hAnsi="Times New Roman" w:cs="Times New Roman"/>
          <w:sz w:val="28"/>
          <w:szCs w:val="28"/>
        </w:rPr>
        <w:t xml:space="preserve"> (рис.1)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 сборник обучающих историй «Сказки Мудрой Совы», рабочую тетрадь «Уроки Мудрой Совы»</w:t>
      </w:r>
      <w:r w:rsidR="00BF18FB">
        <w:rPr>
          <w:rFonts w:ascii="Times New Roman" w:hAnsi="Times New Roman" w:cs="Times New Roman"/>
          <w:sz w:val="28"/>
          <w:szCs w:val="28"/>
        </w:rPr>
        <w:t xml:space="preserve"> и компьютерный практикум «Учимся с </w:t>
      </w:r>
      <w:proofErr w:type="spellStart"/>
      <w:r w:rsidR="00BF18FB">
        <w:rPr>
          <w:rFonts w:ascii="Times New Roman" w:hAnsi="Times New Roman" w:cs="Times New Roman"/>
          <w:sz w:val="28"/>
          <w:szCs w:val="28"/>
        </w:rPr>
        <w:t>Логошей</w:t>
      </w:r>
      <w:proofErr w:type="spellEnd"/>
      <w:r w:rsidR="00BF18FB">
        <w:rPr>
          <w:rFonts w:ascii="Times New Roman" w:hAnsi="Times New Roman" w:cs="Times New Roman"/>
          <w:sz w:val="28"/>
          <w:szCs w:val="28"/>
        </w:rPr>
        <w:t>» [</w:t>
      </w:r>
      <w:r w:rsidR="00AD16D6">
        <w:rPr>
          <w:rFonts w:ascii="Times New Roman" w:hAnsi="Times New Roman" w:cs="Times New Roman"/>
          <w:sz w:val="28"/>
          <w:szCs w:val="28"/>
        </w:rPr>
        <w:t>15</w:t>
      </w:r>
      <w:r w:rsidR="00BF18FB">
        <w:rPr>
          <w:rFonts w:ascii="Times New Roman" w:hAnsi="Times New Roman" w:cs="Times New Roman"/>
          <w:sz w:val="28"/>
          <w:szCs w:val="28"/>
        </w:rPr>
        <w:t>].</w:t>
      </w:r>
    </w:p>
    <w:p w:rsidR="00E103F3" w:rsidRDefault="00E103F3" w:rsidP="00BE776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30DF2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Сборник </w:t>
      </w:r>
      <w:r w:rsidR="00F30D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обучающих историй </w:t>
      </w:r>
      <w:r w:rsidR="00F30D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</w:t>
      </w:r>
    </w:p>
    <w:p w:rsidR="00E103F3" w:rsidRDefault="00160A0F" w:rsidP="00F30D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A0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4.05pt;margin-top:209.2pt;width:167.25pt;height:.05pt;z-index:251660288" stroked="f">
            <v:textbox style="mso-fit-shape-to-text:t" inset="0,0,0,0">
              <w:txbxContent>
                <w:p w:rsidR="0038605D" w:rsidRPr="001F06B5" w:rsidRDefault="004B529B" w:rsidP="004B529B">
                  <w:pPr>
                    <w:pStyle w:val="a6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4B529B">
                    <w:rPr>
                      <w:color w:val="000000" w:themeColor="text1"/>
                    </w:rPr>
                    <w:t>Рис.</w:t>
                  </w:r>
                  <w:r w:rsidR="0038605D" w:rsidRPr="004B529B">
                    <w:rPr>
                      <w:color w:val="000000" w:themeColor="text1"/>
                    </w:rPr>
                    <w:t xml:space="preserve"> </w:t>
                  </w:r>
                  <w:r w:rsidR="00160A0F" w:rsidRPr="004B529B">
                    <w:rPr>
                      <w:color w:val="000000" w:themeColor="text1"/>
                    </w:rPr>
                    <w:fldChar w:fldCharType="begin"/>
                  </w:r>
                  <w:r w:rsidR="0038605D" w:rsidRPr="004B529B">
                    <w:rPr>
                      <w:color w:val="000000" w:themeColor="text1"/>
                    </w:rPr>
                    <w:instrText xml:space="preserve"> SEQ Рисунок \* ARABIC </w:instrText>
                  </w:r>
                  <w:r w:rsidR="00160A0F" w:rsidRPr="004B529B">
                    <w:rPr>
                      <w:color w:val="000000" w:themeColor="text1"/>
                    </w:rPr>
                    <w:fldChar w:fldCharType="separate"/>
                  </w:r>
                  <w:r w:rsidR="00AA6EF6">
                    <w:rPr>
                      <w:noProof/>
                      <w:color w:val="000000" w:themeColor="text1"/>
                    </w:rPr>
                    <w:t>1</w:t>
                  </w:r>
                  <w:r w:rsidR="00160A0F" w:rsidRPr="004B529B">
                    <w:rPr>
                      <w:color w:val="000000" w:themeColor="text1"/>
                    </w:rPr>
                    <w:fldChar w:fldCharType="end"/>
                  </w:r>
                  <w:r w:rsidR="0038605D" w:rsidRPr="004B529B">
                    <w:rPr>
                      <w:color w:val="000000" w:themeColor="text1"/>
                    </w:rPr>
                    <w:t xml:space="preserve"> Комплект учебно-методического</w:t>
                  </w:r>
                  <w:r w:rsidR="0038605D">
                    <w:t xml:space="preserve"> </w:t>
                  </w:r>
                  <w:r>
                    <w:t xml:space="preserve">   </w:t>
                  </w:r>
                  <w:r w:rsidR="0038605D" w:rsidRPr="004B529B">
                    <w:rPr>
                      <w:color w:val="000000" w:themeColor="text1"/>
                    </w:rPr>
                    <w:t>обеспечения</w:t>
                  </w:r>
                </w:p>
              </w:txbxContent>
            </v:textbox>
            <w10:wrap type="square"/>
          </v:shape>
        </w:pict>
      </w:r>
      <w:r w:rsidR="00BE77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-95885</wp:posOffset>
            </wp:positionV>
            <wp:extent cx="2124075" cy="2695575"/>
            <wp:effectExtent l="19050" t="19050" r="28575" b="28575"/>
            <wp:wrapSquare wrapText="bothSides"/>
            <wp:docPr id="1" name="Рисунок 1" descr="http://www.nk1.ru/pics_books/97852222006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nk1.ru/pics_books/9785222200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95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E103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собой </w:t>
      </w:r>
      <w:proofErr w:type="spellStart"/>
      <w:r w:rsidR="00E103F3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E103F3">
        <w:rPr>
          <w:rFonts w:ascii="Times New Roman" w:hAnsi="Times New Roman" w:cs="Times New Roman"/>
          <w:sz w:val="28"/>
          <w:szCs w:val="28"/>
        </w:rPr>
        <w:t xml:space="preserve"> – методическое </w:t>
      </w:r>
      <w:r w:rsidR="00F30DF2">
        <w:rPr>
          <w:rFonts w:ascii="Times New Roman" w:hAnsi="Times New Roman" w:cs="Times New Roman"/>
          <w:sz w:val="28"/>
          <w:szCs w:val="28"/>
        </w:rPr>
        <w:t xml:space="preserve">пособие, </w:t>
      </w:r>
      <w:r w:rsidR="00E103F3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F30DF2">
        <w:rPr>
          <w:rFonts w:ascii="Times New Roman" w:hAnsi="Times New Roman" w:cs="Times New Roman"/>
          <w:sz w:val="28"/>
          <w:szCs w:val="28"/>
        </w:rPr>
        <w:t xml:space="preserve">   </w:t>
      </w:r>
      <w:r w:rsidR="00E103F3">
        <w:rPr>
          <w:rFonts w:ascii="Times New Roman" w:hAnsi="Times New Roman" w:cs="Times New Roman"/>
          <w:sz w:val="28"/>
          <w:szCs w:val="28"/>
        </w:rPr>
        <w:t xml:space="preserve">направленное на организацию деятельности </w:t>
      </w:r>
    </w:p>
    <w:p w:rsidR="00F30DF2" w:rsidRDefault="00E103F3" w:rsidP="00F30D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 развитию у школьников читательской и языковой компетентности, общей осведомленности через формирование предметных знаний, универсальных учебных действий, развитию индивидуальных качеств личности ребенка.</w:t>
      </w:r>
      <w:r w:rsidR="00F30DF2">
        <w:rPr>
          <w:rFonts w:ascii="Times New Roman" w:hAnsi="Times New Roman" w:cs="Times New Roman"/>
          <w:sz w:val="28"/>
          <w:szCs w:val="28"/>
        </w:rPr>
        <w:t xml:space="preserve"> Пособие создает основу освоения ребенком учебной программы.</w:t>
      </w:r>
    </w:p>
    <w:p w:rsidR="00E103F3" w:rsidRDefault="00F30DF2" w:rsidP="004B52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каждой главы из сборника обучающих историй «</w:t>
      </w:r>
      <w:r w:rsidR="004B529B">
        <w:rPr>
          <w:rFonts w:ascii="Times New Roman" w:hAnsi="Times New Roman" w:cs="Times New Roman"/>
          <w:sz w:val="28"/>
          <w:szCs w:val="28"/>
        </w:rPr>
        <w:t xml:space="preserve">Сказки Мудрой Совы» </w:t>
      </w:r>
      <w:r w:rsidR="0038605D">
        <w:rPr>
          <w:rFonts w:ascii="Times New Roman" w:hAnsi="Times New Roman" w:cs="Times New Roman"/>
          <w:sz w:val="28"/>
          <w:szCs w:val="28"/>
        </w:rPr>
        <w:t xml:space="preserve">в рабочей тетради «Уроки Мудрой Совы» </w:t>
      </w:r>
      <w:r w:rsidR="004B529B">
        <w:rPr>
          <w:rFonts w:ascii="Times New Roman" w:hAnsi="Times New Roman" w:cs="Times New Roman"/>
          <w:sz w:val="28"/>
          <w:szCs w:val="28"/>
        </w:rPr>
        <w:t>имеется соответствующий набор дидактических материалов, связанный с изучаемой темой и направленный на организацию самостоятельной деятельности детей по закреплению полученных знаний, а также выявлению недостаточности имеющихся знаний</w:t>
      </w:r>
      <w:r w:rsidR="00972751">
        <w:rPr>
          <w:rFonts w:ascii="Times New Roman" w:hAnsi="Times New Roman" w:cs="Times New Roman"/>
          <w:sz w:val="28"/>
          <w:szCs w:val="28"/>
        </w:rPr>
        <w:t xml:space="preserve"> </w:t>
      </w:r>
      <w:r w:rsidR="00972751" w:rsidRPr="00972751">
        <w:rPr>
          <w:rFonts w:ascii="Times New Roman" w:hAnsi="Times New Roman" w:cs="Times New Roman"/>
          <w:sz w:val="28"/>
          <w:szCs w:val="28"/>
        </w:rPr>
        <w:t>[1]</w:t>
      </w:r>
      <w:r w:rsidR="004B529B">
        <w:rPr>
          <w:rFonts w:ascii="Times New Roman" w:hAnsi="Times New Roman" w:cs="Times New Roman"/>
          <w:sz w:val="28"/>
          <w:szCs w:val="28"/>
        </w:rPr>
        <w:t>.</w:t>
      </w:r>
    </w:p>
    <w:p w:rsidR="00AA6EF6" w:rsidRDefault="00AA6EF6" w:rsidP="004B52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каждой темы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методического пособия представлен набор развивающих компьютерных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игр «Учимся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Логошей</w:t>
      </w:r>
      <w:proofErr w:type="spellEnd"/>
      <w:r>
        <w:rPr>
          <w:rFonts w:ascii="Times New Roman" w:hAnsi="Times New Roman" w:cs="Times New Roman"/>
          <w:sz w:val="28"/>
          <w:szCs w:val="28"/>
        </w:rPr>
        <w:t>» (рис.2).</w:t>
      </w:r>
    </w:p>
    <w:p w:rsidR="00AA6EF6" w:rsidRDefault="00AA6EF6" w:rsidP="004B52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3BF7" w:rsidRDefault="00C53BF7" w:rsidP="00AA6EF6">
      <w:pPr>
        <w:keepNext/>
        <w:spacing w:after="0" w:line="240" w:lineRule="auto"/>
        <w:jc w:val="center"/>
      </w:pPr>
    </w:p>
    <w:p w:rsidR="00AA6EF6" w:rsidRDefault="00AA6EF6" w:rsidP="00AA6EF6">
      <w:pPr>
        <w:keepNext/>
        <w:spacing w:after="0" w:line="240" w:lineRule="auto"/>
        <w:jc w:val="center"/>
      </w:pPr>
      <w: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4in" o:ole="">
            <v:imagedata r:id="rId7" o:title=""/>
          </v:shape>
          <o:OLEObject Type="Embed" ProgID="PowerPoint.Slide.12" ShapeID="_x0000_i1025" DrawAspect="Content" ObjectID="_1503394876" r:id="rId8"/>
        </w:object>
      </w:r>
    </w:p>
    <w:p w:rsidR="00E103F3" w:rsidRPr="0083053E" w:rsidRDefault="00AA6EF6" w:rsidP="00AA6EF6">
      <w:pPr>
        <w:pStyle w:val="a6"/>
        <w:jc w:val="center"/>
        <w:rPr>
          <w:color w:val="000000" w:themeColor="text1"/>
          <w:sz w:val="20"/>
          <w:szCs w:val="20"/>
        </w:rPr>
      </w:pPr>
      <w:r w:rsidRPr="0083053E">
        <w:rPr>
          <w:color w:val="000000" w:themeColor="text1"/>
          <w:sz w:val="20"/>
          <w:szCs w:val="20"/>
        </w:rPr>
        <w:t xml:space="preserve">Рис. 2  </w:t>
      </w:r>
      <w:proofErr w:type="spellStart"/>
      <w:r w:rsidRPr="0083053E">
        <w:rPr>
          <w:color w:val="000000" w:themeColor="text1"/>
          <w:sz w:val="20"/>
          <w:szCs w:val="20"/>
        </w:rPr>
        <w:t>Флеш</w:t>
      </w:r>
      <w:proofErr w:type="spellEnd"/>
      <w:r w:rsidRPr="0083053E">
        <w:rPr>
          <w:color w:val="000000" w:themeColor="text1"/>
          <w:sz w:val="20"/>
          <w:szCs w:val="20"/>
        </w:rPr>
        <w:t xml:space="preserve"> </w:t>
      </w:r>
      <w:r w:rsidR="001A47C8" w:rsidRPr="0083053E">
        <w:rPr>
          <w:color w:val="000000" w:themeColor="text1"/>
          <w:sz w:val="20"/>
          <w:szCs w:val="20"/>
        </w:rPr>
        <w:t>–</w:t>
      </w:r>
      <w:r w:rsidRPr="0083053E">
        <w:rPr>
          <w:color w:val="000000" w:themeColor="text1"/>
          <w:sz w:val="20"/>
          <w:szCs w:val="20"/>
        </w:rPr>
        <w:t xml:space="preserve"> игры</w:t>
      </w:r>
    </w:p>
    <w:p w:rsidR="001A47C8" w:rsidRDefault="001A47C8" w:rsidP="001A47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47C8" w:rsidRDefault="001A47C8" w:rsidP="001A47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47C8" w:rsidRDefault="001A47C8" w:rsidP="001A47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47C8" w:rsidRDefault="001A47C8" w:rsidP="001A47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Компьютерный практикум «Учимся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Логошей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представляет собой компьютерную технологию, направленную на практическое закрепление полученных в ходе учебной программы знаний, умений и навыков в форме проведения дидактических компьютерных игр. Компьютерная игровая среда, естественным путем соединяясь с конкретной учебной задачей, позволяет ребенку усваивать материал как бы незаметно для него, мобилизуя при этом его жизненный опыт и внимание, позволяя проявлять инициативу и творчество.</w:t>
      </w:r>
    </w:p>
    <w:p w:rsidR="00C71032" w:rsidRDefault="00C71032" w:rsidP="001A47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занятия строится следующим образом. Сначала учитель – логопед читает обучающие истории ребенку, задает вопросы, разучивает стихотворный материал, беседует по содержанию прочитанного текста, выясняя степень освоения материала. Затем ребенок выполняет задания из рабочей тетради и из компьютерного практикума (в соответствии с изученной темой), с постепенным увеличением доли своей самостоятельной деятельности. </w:t>
      </w:r>
    </w:p>
    <w:p w:rsidR="00C71032" w:rsidRDefault="00C71032" w:rsidP="001A47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практической части программы предполагает как освоение минимально возможного количества заданий для каждого ребенка, исходя из его особенностей, за выделенное для самостоятельной деятельности время, так и предоставление ребенку для освоения большего количества заданий.</w:t>
      </w:r>
    </w:p>
    <w:p w:rsidR="00BC36C3" w:rsidRDefault="00BC36C3" w:rsidP="001A47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на подготовительном этапе работы используются упражнения для развития зрительно – моторной координации, восприятия, внимания и зрительной памяти и мышления. Для ознакомления с компьютером детям предлагается поучиться работать с манипулятором «мышь». Приведенные здесь упражнения могут быть успешно использованы на занятиях по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пространственным понятиям (право, лево, верх, низ). Такие легкие игры учат детей «видеть» экран компьютера, ориентироваться на нем, двигать «мышью». </w:t>
      </w:r>
      <w:r w:rsidR="0072344C">
        <w:rPr>
          <w:rFonts w:ascii="Times New Roman" w:hAnsi="Times New Roman" w:cs="Times New Roman"/>
          <w:sz w:val="28"/>
          <w:szCs w:val="28"/>
        </w:rPr>
        <w:t>Дети охотно и быстро выполняют упражнения. Даже если в кабинете один компьютер и 4 – 5 человек в группе, то за 8-10 минут все успевают индивидуально выполнить задание. Удобнее всего отводить на это время в конце урока, и первым пойдет к компьютеру тот, кто закончил без ошибок задание в тетради. Дети любят дух соревнования, уже с этого для них начинается игра. Эти простые упражнения подготавливают ребенка к более сложной работе по восполнению пробелов в развитии</w:t>
      </w:r>
      <w:r w:rsidR="0087598A">
        <w:rPr>
          <w:rFonts w:ascii="Times New Roman" w:hAnsi="Times New Roman" w:cs="Times New Roman"/>
          <w:sz w:val="28"/>
          <w:szCs w:val="28"/>
        </w:rPr>
        <w:t xml:space="preserve"> звуковой стороны речи</w:t>
      </w:r>
      <w:r w:rsidR="0072344C">
        <w:rPr>
          <w:rFonts w:ascii="Times New Roman" w:hAnsi="Times New Roman" w:cs="Times New Roman"/>
          <w:sz w:val="28"/>
          <w:szCs w:val="28"/>
        </w:rPr>
        <w:t>.</w:t>
      </w:r>
    </w:p>
    <w:p w:rsidR="0087598A" w:rsidRDefault="0087598A" w:rsidP="001A47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фонематического слуха начинается с различения гласных и согласных звуков. Здесь есть одно немаловажное обстоятельство – условное обозначение звуков. Такой подход облегчает детям выполнение упражнений по составлению схем к словам, а тренировка в этом виде работ становится для них доступной и интересной. В компьютерном практикуме этот вид работы представлен очень широко и разнообразно. Здесь обозначения гласных и согласных звуков дано цветными квадратами. Сначала рисунки на экране появляются черно – белые. Если схема слова выбрана верно, то рисунок становится цветным. Дети могут также «вытащить» название картинки, указав на нее курсором, чтобы посчитать буквы, определить место нужного звука в слове, определить звук по счету</w:t>
      </w:r>
      <w:r w:rsidR="00AB716A">
        <w:rPr>
          <w:rFonts w:ascii="Times New Roman" w:hAnsi="Times New Roman" w:cs="Times New Roman"/>
          <w:sz w:val="28"/>
          <w:szCs w:val="28"/>
        </w:rPr>
        <w:t>, вставить правильную букву в слово.</w:t>
      </w:r>
    </w:p>
    <w:p w:rsidR="00AB716A" w:rsidRDefault="00AB716A" w:rsidP="001A47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 программе предусмотрено знакомство детей с каждым конкретным звуком.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Подбор упражнений здесь дан по единой схеме: распознавание звука в названии картинки, нахождение соответствий между рисунком и схемой слова, распознавание места буквы (звука) в слове (в начале, в середине, в конце), нахождение данной буквы среди других, выделение ее в слове, подстановка буквы в схему слова, дифференциация данного звука с другими звуками.</w:t>
      </w:r>
      <w:proofErr w:type="gramEnd"/>
    </w:p>
    <w:p w:rsidR="00AB716A" w:rsidRDefault="00AB716A" w:rsidP="001A47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тренировки скорости чтения, понимания смысла прочитанного в программе используется еще один ви</w:t>
      </w:r>
      <w:r w:rsidR="00FF4D7F">
        <w:rPr>
          <w:rFonts w:ascii="Times New Roman" w:hAnsi="Times New Roman" w:cs="Times New Roman"/>
          <w:sz w:val="28"/>
          <w:szCs w:val="28"/>
        </w:rPr>
        <w:t>д заданий – игра «Прочитай</w:t>
      </w:r>
      <w:r>
        <w:rPr>
          <w:rFonts w:ascii="Times New Roman" w:hAnsi="Times New Roman" w:cs="Times New Roman"/>
          <w:sz w:val="28"/>
          <w:szCs w:val="28"/>
        </w:rPr>
        <w:t>». Сначала на экране появляется слово, а по периметру экрана размещены различные картинки. Через несколько секунд слово исчезает, нужно успеть его прочесть, а затем показать соответствующую картинку. Скорость выполнения можно выбирать индивидуально (имеется несколько уровней).</w:t>
      </w:r>
    </w:p>
    <w:p w:rsidR="005D0846" w:rsidRDefault="00AB716A" w:rsidP="001A47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 полезен компьютерный практикум при восполнении пробелов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лексико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грамматического характера. </w:t>
      </w:r>
      <w:r w:rsidR="005D0846">
        <w:rPr>
          <w:rFonts w:ascii="Times New Roman" w:hAnsi="Times New Roman" w:cs="Times New Roman"/>
          <w:sz w:val="28"/>
          <w:szCs w:val="28"/>
        </w:rPr>
        <w:t>Упражнения «Составь словосочетание», «Выбери признак», «Подбери родственное слово» и многие другие обогащают лексику школьника, создают базу для успешного развития связной речи. Грамотно подобранные задания помогают учащимся осознанно усваивать систему родного языка и восполнять пробелы в знаниях по фонетике и графике, морфологии и словообразованию, орфографии и пунктуации, а, значит, заложить основу для успешного обучения в дальнейшем.</w:t>
      </w:r>
    </w:p>
    <w:p w:rsidR="00AB716A" w:rsidRDefault="005D0846" w:rsidP="001A47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Упражнения по направлению «Развитие индивидуальных качеств учащихся» уже несколько усложнены и способствуют развитию множества полезных качеств детей. Этот вид заданий может быть использован также для поощрения учащихся или в качестве разминки. </w:t>
      </w:r>
    </w:p>
    <w:p w:rsidR="006B5356" w:rsidRDefault="006B5356" w:rsidP="001A47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Таким образом</w:t>
      </w:r>
      <w:r>
        <w:rPr>
          <w:rFonts w:ascii="Times New Roman" w:hAnsi="Times New Roman" w:cs="Times New Roman"/>
          <w:sz w:val="28"/>
          <w:szCs w:val="28"/>
        </w:rPr>
        <w:t>, интегрируя различные технологии, программа «Уроки Мудрой Совы»  осуществляет комплексное воздействие на развитие ребенка, учитывая его индивидуальные особенности и создавая для этого благоприятный эмоциональный фон, а также повышает уровень формирования и развития</w:t>
      </w:r>
    </w:p>
    <w:p w:rsidR="004D39D7" w:rsidRDefault="004D39D7" w:rsidP="004D39D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языковых и речевых средств:</w:t>
      </w:r>
    </w:p>
    <w:p w:rsidR="004D39D7" w:rsidRDefault="004D39D7" w:rsidP="004D39D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в устной речи: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фонетико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фонематических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>, лексико-грамматических</w:t>
      </w:r>
    </w:p>
    <w:p w:rsidR="004D39D7" w:rsidRDefault="004D39D7" w:rsidP="004D39D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процессов, связности речи;</w:t>
      </w:r>
    </w:p>
    <w:p w:rsidR="004D39D7" w:rsidRDefault="004D39D7" w:rsidP="004D39D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в письменной речи: </w:t>
      </w:r>
      <w:r w:rsidR="00462A33">
        <w:rPr>
          <w:rFonts w:ascii="Times New Roman" w:hAnsi="Times New Roman" w:cs="Times New Roman"/>
          <w:sz w:val="28"/>
          <w:szCs w:val="28"/>
        </w:rPr>
        <w:t xml:space="preserve">коррекции </w:t>
      </w:r>
      <w:proofErr w:type="spellStart"/>
      <w:r w:rsidR="00462A33">
        <w:rPr>
          <w:rFonts w:ascii="Times New Roman" w:hAnsi="Times New Roman" w:cs="Times New Roman"/>
          <w:sz w:val="28"/>
          <w:szCs w:val="28"/>
        </w:rPr>
        <w:t>дисграфических</w:t>
      </w:r>
      <w:proofErr w:type="spellEnd"/>
      <w:r w:rsidR="00462A3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62A33">
        <w:rPr>
          <w:rFonts w:ascii="Times New Roman" w:hAnsi="Times New Roman" w:cs="Times New Roman"/>
          <w:sz w:val="28"/>
          <w:szCs w:val="28"/>
        </w:rPr>
        <w:t>дислексических</w:t>
      </w:r>
      <w:proofErr w:type="spellEnd"/>
    </w:p>
    <w:p w:rsidR="00462A33" w:rsidRPr="004D39D7" w:rsidRDefault="00462A33" w:rsidP="004D39D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проявлений;</w:t>
      </w:r>
    </w:p>
    <w:p w:rsidR="006B5356" w:rsidRDefault="006B5356" w:rsidP="006B535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универсальных учебных действий:</w:t>
      </w:r>
    </w:p>
    <w:p w:rsidR="00C13E90" w:rsidRDefault="006B5356" w:rsidP="00C13E9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62A33">
        <w:rPr>
          <w:rFonts w:ascii="Times New Roman" w:hAnsi="Times New Roman" w:cs="Times New Roman"/>
          <w:sz w:val="28"/>
          <w:szCs w:val="28"/>
        </w:rPr>
        <w:t>- овладения</w:t>
      </w:r>
      <w:r w:rsidR="00C13E90">
        <w:rPr>
          <w:rFonts w:ascii="Times New Roman" w:hAnsi="Times New Roman" w:cs="Times New Roman"/>
          <w:sz w:val="28"/>
          <w:szCs w:val="28"/>
        </w:rPr>
        <w:t xml:space="preserve"> операциями сравнения, анализа, синтеза, обобщения,</w:t>
      </w:r>
    </w:p>
    <w:p w:rsidR="006B5356" w:rsidRDefault="00C13E90" w:rsidP="00C13E9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классификации,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сериации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13E90" w:rsidRDefault="00462A33" w:rsidP="00C13E9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выполнения</w:t>
      </w:r>
      <w:r w:rsidR="00C13E90">
        <w:rPr>
          <w:rFonts w:ascii="Times New Roman" w:hAnsi="Times New Roman" w:cs="Times New Roman"/>
          <w:sz w:val="28"/>
          <w:szCs w:val="28"/>
        </w:rPr>
        <w:t xml:space="preserve"> инструкций взрослого</w:t>
      </w:r>
      <w:r>
        <w:rPr>
          <w:rFonts w:ascii="Times New Roman" w:hAnsi="Times New Roman" w:cs="Times New Roman"/>
          <w:sz w:val="28"/>
          <w:szCs w:val="28"/>
        </w:rPr>
        <w:t>, действия по образцу, коррекции</w:t>
      </w:r>
    </w:p>
    <w:p w:rsidR="00C13E90" w:rsidRDefault="00C13E90" w:rsidP="00C13E9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деятельности на основе инструкции</w:t>
      </w:r>
      <w:r w:rsidR="00462A33">
        <w:rPr>
          <w:rFonts w:ascii="Times New Roman" w:hAnsi="Times New Roman" w:cs="Times New Roman"/>
          <w:sz w:val="28"/>
          <w:szCs w:val="28"/>
        </w:rPr>
        <w:t>, контроля</w:t>
      </w:r>
      <w:r>
        <w:rPr>
          <w:rFonts w:ascii="Times New Roman" w:hAnsi="Times New Roman" w:cs="Times New Roman"/>
          <w:sz w:val="28"/>
          <w:szCs w:val="28"/>
        </w:rPr>
        <w:t xml:space="preserve"> результата</w:t>
      </w:r>
    </w:p>
    <w:p w:rsidR="00C13E90" w:rsidRDefault="00C13E90" w:rsidP="00C13E9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деятельности;</w:t>
      </w:r>
    </w:p>
    <w:p w:rsidR="00C13E90" w:rsidRDefault="00462A33" w:rsidP="00C13E9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умения</w:t>
      </w:r>
      <w:r w:rsidR="00C13E90">
        <w:rPr>
          <w:rFonts w:ascii="Times New Roman" w:hAnsi="Times New Roman" w:cs="Times New Roman"/>
          <w:sz w:val="28"/>
          <w:szCs w:val="28"/>
        </w:rPr>
        <w:t xml:space="preserve"> внимательно слушать текст, рассматривать иллюстрации </w:t>
      </w:r>
      <w:proofErr w:type="gramStart"/>
      <w:r w:rsidR="00C13E90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C13E90" w:rsidRDefault="00C13E90" w:rsidP="00C13E9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книге (картинки на экране компьютера), выделять элементы,</w:t>
      </w:r>
    </w:p>
    <w:p w:rsidR="00C13E90" w:rsidRDefault="00C13E90" w:rsidP="00C13E9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самостоятельно пользоваться книгой (компьютером);</w:t>
      </w:r>
    </w:p>
    <w:p w:rsidR="00C13E90" w:rsidRDefault="00462A33" w:rsidP="00C13E9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восприятия, понимания, умения</w:t>
      </w:r>
      <w:r w:rsidR="00C13E90">
        <w:rPr>
          <w:rFonts w:ascii="Times New Roman" w:hAnsi="Times New Roman" w:cs="Times New Roman"/>
          <w:sz w:val="28"/>
          <w:szCs w:val="28"/>
        </w:rPr>
        <w:t xml:space="preserve"> задавать вопросы</w:t>
      </w:r>
      <w:r>
        <w:rPr>
          <w:rFonts w:ascii="Times New Roman" w:hAnsi="Times New Roman" w:cs="Times New Roman"/>
          <w:sz w:val="28"/>
          <w:szCs w:val="28"/>
        </w:rPr>
        <w:t xml:space="preserve"> и отвечать на них</w:t>
      </w:r>
      <w:r w:rsidR="00C13E90">
        <w:rPr>
          <w:rFonts w:ascii="Times New Roman" w:hAnsi="Times New Roman" w:cs="Times New Roman"/>
          <w:sz w:val="28"/>
          <w:szCs w:val="28"/>
        </w:rPr>
        <w:t>;</w:t>
      </w:r>
    </w:p>
    <w:p w:rsidR="00C13E90" w:rsidRDefault="00C13E90" w:rsidP="00C13E9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</w:t>
      </w:r>
      <w:r w:rsidR="00462A33">
        <w:rPr>
          <w:rFonts w:ascii="Times New Roman" w:hAnsi="Times New Roman" w:cs="Times New Roman"/>
          <w:sz w:val="28"/>
          <w:szCs w:val="28"/>
        </w:rPr>
        <w:t>умений рассуждать по доступной теме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D39D7" w:rsidRDefault="004D39D7" w:rsidP="004D39D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сенсорного опыта:</w:t>
      </w:r>
    </w:p>
    <w:p w:rsidR="004D39D7" w:rsidRDefault="00462A33" w:rsidP="004D39D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навыков ориентации в пространстве, определения</w:t>
      </w:r>
      <w:r w:rsidR="004D39D7">
        <w:rPr>
          <w:rFonts w:ascii="Times New Roman" w:hAnsi="Times New Roman" w:cs="Times New Roman"/>
          <w:sz w:val="28"/>
          <w:szCs w:val="28"/>
        </w:rPr>
        <w:t xml:space="preserve"> цвета;</w:t>
      </w:r>
    </w:p>
    <w:p w:rsidR="004D39D7" w:rsidRDefault="00462A33" w:rsidP="004D39D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навыков узнавания, называния, сравнивания</w:t>
      </w:r>
      <w:r w:rsidR="004D39D7">
        <w:rPr>
          <w:rFonts w:ascii="Times New Roman" w:hAnsi="Times New Roman" w:cs="Times New Roman"/>
          <w:sz w:val="28"/>
          <w:szCs w:val="28"/>
        </w:rPr>
        <w:t>;</w:t>
      </w:r>
    </w:p>
    <w:p w:rsidR="004D39D7" w:rsidRDefault="004D39D7" w:rsidP="004D39D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56FC4">
        <w:rPr>
          <w:rFonts w:ascii="Times New Roman" w:hAnsi="Times New Roman" w:cs="Times New Roman"/>
          <w:sz w:val="28"/>
          <w:szCs w:val="28"/>
        </w:rPr>
        <w:t>редставлений об окружающем мире.</w:t>
      </w:r>
    </w:p>
    <w:p w:rsidR="00BD2D50" w:rsidRDefault="00BD2D50" w:rsidP="00BD2D5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показывает опыт, использование компьютерных игр естественно вписывается в систему школьного образования и носит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полуфункциональный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характер, т.е. в ходе компьютерных занятий происходит не только усвоение, закрепление знаний и развитие познавательных способностей ребенка, но и формирование его самооценки как результата анализа своей деятельности и соотнесения ее с деятельностью других детей. И, конечно, очень важным результатом взаимодействия с компьютером является эмоциональная удовлетворенность школьников, желание проводить такие занятия как можно чаще.</w:t>
      </w:r>
    </w:p>
    <w:p w:rsidR="00AD16D6" w:rsidRDefault="00AD16D6" w:rsidP="00BD2D5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занятий с детьми, имеющими задержку психического развития и регулярно посещающих элективные курсы «Уроки Мудрой Совы» с сентября 2013 года по апрель 2014 года</w:t>
      </w:r>
      <w:r w:rsidR="003130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показаны на рисунке 3</w:t>
      </w:r>
      <w:r w:rsidR="00313042">
        <w:rPr>
          <w:rFonts w:ascii="Times New Roman" w:hAnsi="Times New Roman" w:cs="Times New Roman"/>
          <w:sz w:val="28"/>
          <w:szCs w:val="28"/>
        </w:rPr>
        <w:t>. За основу берется средний уровень развития критериев, указанных в диаграмме.</w:t>
      </w:r>
    </w:p>
    <w:p w:rsidR="001A47C8" w:rsidRDefault="004D39D7" w:rsidP="0083053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3053E" w:rsidRPr="0083053E" w:rsidRDefault="0083053E" w:rsidP="0083053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3BF7" w:rsidRDefault="00C53BF7" w:rsidP="00E10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3BF7" w:rsidRDefault="00C53BF7" w:rsidP="00E10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DDF" w:rsidRDefault="007C2489" w:rsidP="00E10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19875" cy="4248150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A6800" w:rsidRPr="0083053E" w:rsidRDefault="0083053E" w:rsidP="0083053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3053E">
        <w:rPr>
          <w:rFonts w:ascii="Times New Roman" w:hAnsi="Times New Roman" w:cs="Times New Roman"/>
          <w:b/>
          <w:sz w:val="20"/>
          <w:szCs w:val="20"/>
        </w:rPr>
        <w:t>Рис. 3 Результаты занятий с детьми</w:t>
      </w:r>
      <w:r>
        <w:rPr>
          <w:rFonts w:ascii="Times New Roman" w:hAnsi="Times New Roman" w:cs="Times New Roman"/>
          <w:b/>
          <w:sz w:val="20"/>
          <w:szCs w:val="20"/>
        </w:rPr>
        <w:t xml:space="preserve"> за учебный год</w:t>
      </w:r>
    </w:p>
    <w:p w:rsidR="00363C7F" w:rsidRDefault="00363C7F" w:rsidP="00E103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43F5" w:rsidRDefault="006E43F5" w:rsidP="00E103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43F5" w:rsidRPr="006E43F5" w:rsidRDefault="0083053E" w:rsidP="006E43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E43F5" w:rsidRPr="006E43F5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6E43F5" w:rsidRPr="006E43F5" w:rsidRDefault="006E43F5" w:rsidP="006E43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43F5" w:rsidRPr="006E43F5" w:rsidRDefault="006E43F5" w:rsidP="006E43F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3F5">
        <w:rPr>
          <w:rFonts w:ascii="Times New Roman" w:hAnsi="Times New Roman" w:cs="Times New Roman"/>
          <w:b/>
          <w:sz w:val="28"/>
          <w:szCs w:val="28"/>
        </w:rPr>
        <w:t xml:space="preserve">Варченко В. И. </w:t>
      </w:r>
      <w:r w:rsidRPr="006E43F5">
        <w:rPr>
          <w:rFonts w:ascii="Times New Roman" w:hAnsi="Times New Roman" w:cs="Times New Roman"/>
          <w:sz w:val="28"/>
          <w:szCs w:val="28"/>
        </w:rPr>
        <w:t xml:space="preserve">Уроки </w:t>
      </w:r>
      <w:proofErr w:type="spellStart"/>
      <w:r w:rsidRPr="006E43F5">
        <w:rPr>
          <w:rFonts w:ascii="Times New Roman" w:hAnsi="Times New Roman" w:cs="Times New Roman"/>
          <w:sz w:val="28"/>
          <w:szCs w:val="28"/>
        </w:rPr>
        <w:t>логозаврии</w:t>
      </w:r>
      <w:proofErr w:type="spellEnd"/>
      <w:r w:rsidRPr="006E43F5">
        <w:rPr>
          <w:rFonts w:ascii="Times New Roman" w:hAnsi="Times New Roman" w:cs="Times New Roman"/>
          <w:sz w:val="28"/>
          <w:szCs w:val="28"/>
        </w:rPr>
        <w:t xml:space="preserve">: весело и быстро готовимся к школе / В. И. Варченко, Л. И. </w:t>
      </w:r>
      <w:proofErr w:type="spellStart"/>
      <w:r w:rsidRPr="006E43F5">
        <w:rPr>
          <w:rFonts w:ascii="Times New Roman" w:hAnsi="Times New Roman" w:cs="Times New Roman"/>
          <w:sz w:val="28"/>
          <w:szCs w:val="28"/>
        </w:rPr>
        <w:t>Клетнова</w:t>
      </w:r>
      <w:proofErr w:type="spellEnd"/>
      <w:r w:rsidRPr="006E43F5">
        <w:rPr>
          <w:rFonts w:ascii="Times New Roman" w:hAnsi="Times New Roman" w:cs="Times New Roman"/>
          <w:sz w:val="28"/>
          <w:szCs w:val="28"/>
        </w:rPr>
        <w:t xml:space="preserve">, А. Б. Ларина. – Ростов </w:t>
      </w:r>
      <w:proofErr w:type="spellStart"/>
      <w:r w:rsidRPr="006E43F5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6E43F5">
        <w:rPr>
          <w:rFonts w:ascii="Times New Roman" w:hAnsi="Times New Roman" w:cs="Times New Roman"/>
          <w:sz w:val="28"/>
          <w:szCs w:val="28"/>
        </w:rPr>
        <w:t>/Д</w:t>
      </w:r>
      <w:proofErr w:type="gramStart"/>
      <w:r w:rsidRPr="006E43F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E43F5">
        <w:rPr>
          <w:rFonts w:ascii="Times New Roman" w:hAnsi="Times New Roman" w:cs="Times New Roman"/>
          <w:sz w:val="28"/>
          <w:szCs w:val="28"/>
        </w:rPr>
        <w:t xml:space="preserve"> Феникс, 2013. – 143. – (Школа развития).</w:t>
      </w:r>
    </w:p>
    <w:p w:rsidR="006E43F5" w:rsidRPr="006E43F5" w:rsidRDefault="006E43F5" w:rsidP="006E43F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E43F5">
        <w:rPr>
          <w:rFonts w:ascii="Times New Roman" w:hAnsi="Times New Roman" w:cs="Times New Roman"/>
          <w:b/>
          <w:iCs/>
          <w:color w:val="000000"/>
          <w:sz w:val="28"/>
          <w:szCs w:val="28"/>
        </w:rPr>
        <w:t>Ефименкова</w:t>
      </w:r>
      <w:proofErr w:type="spellEnd"/>
      <w:r w:rsidRPr="006E43F5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Л.И.</w:t>
      </w:r>
      <w:r w:rsidRPr="006E43F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6E43F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и методы коррекционной работы логопеда на </w:t>
      </w:r>
      <w:proofErr w:type="gramStart"/>
      <w:r w:rsidRPr="006E43F5">
        <w:rPr>
          <w:rFonts w:ascii="Times New Roman" w:hAnsi="Times New Roman" w:cs="Times New Roman"/>
          <w:color w:val="000000"/>
          <w:sz w:val="28"/>
          <w:szCs w:val="28"/>
        </w:rPr>
        <w:t>школьном</w:t>
      </w:r>
      <w:proofErr w:type="gramEnd"/>
      <w:r w:rsidRPr="006E43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43F5">
        <w:rPr>
          <w:rFonts w:ascii="Times New Roman" w:hAnsi="Times New Roman" w:cs="Times New Roman"/>
          <w:color w:val="000000"/>
          <w:sz w:val="28"/>
          <w:szCs w:val="28"/>
        </w:rPr>
        <w:t>логопункте</w:t>
      </w:r>
      <w:proofErr w:type="spellEnd"/>
      <w:r w:rsidRPr="006E43F5">
        <w:rPr>
          <w:rFonts w:ascii="Times New Roman" w:hAnsi="Times New Roman" w:cs="Times New Roman"/>
          <w:color w:val="000000"/>
          <w:sz w:val="28"/>
          <w:szCs w:val="28"/>
        </w:rPr>
        <w:t xml:space="preserve"> / Л. И. </w:t>
      </w:r>
      <w:proofErr w:type="spellStart"/>
      <w:r w:rsidRPr="006E43F5">
        <w:rPr>
          <w:rFonts w:ascii="Times New Roman" w:hAnsi="Times New Roman" w:cs="Times New Roman"/>
          <w:color w:val="000000"/>
          <w:sz w:val="28"/>
          <w:szCs w:val="28"/>
        </w:rPr>
        <w:t>Ефименкова</w:t>
      </w:r>
      <w:proofErr w:type="spellEnd"/>
      <w:r w:rsidRPr="006E43F5">
        <w:rPr>
          <w:rFonts w:ascii="Times New Roman" w:hAnsi="Times New Roman" w:cs="Times New Roman"/>
          <w:color w:val="000000"/>
          <w:sz w:val="28"/>
          <w:szCs w:val="28"/>
        </w:rPr>
        <w:t xml:space="preserve">, Г. Г. </w:t>
      </w:r>
      <w:proofErr w:type="spellStart"/>
      <w:r w:rsidRPr="006E43F5">
        <w:rPr>
          <w:rFonts w:ascii="Times New Roman" w:hAnsi="Times New Roman" w:cs="Times New Roman"/>
          <w:color w:val="000000"/>
          <w:sz w:val="28"/>
          <w:szCs w:val="28"/>
        </w:rPr>
        <w:t>Мисаренко</w:t>
      </w:r>
      <w:proofErr w:type="spellEnd"/>
      <w:r w:rsidRPr="006E43F5">
        <w:rPr>
          <w:rFonts w:ascii="Times New Roman" w:hAnsi="Times New Roman" w:cs="Times New Roman"/>
          <w:color w:val="000000"/>
          <w:sz w:val="28"/>
          <w:szCs w:val="28"/>
        </w:rPr>
        <w:t>. –  М., 1991.</w:t>
      </w:r>
    </w:p>
    <w:p w:rsidR="006E43F5" w:rsidRDefault="006E43F5" w:rsidP="006E43F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3F5">
        <w:rPr>
          <w:rFonts w:ascii="Times New Roman" w:hAnsi="Times New Roman" w:cs="Times New Roman"/>
          <w:b/>
          <w:color w:val="000000"/>
          <w:sz w:val="28"/>
          <w:szCs w:val="28"/>
        </w:rPr>
        <w:t>Игры</w:t>
      </w:r>
      <w:r w:rsidRPr="006E43F5">
        <w:rPr>
          <w:rFonts w:ascii="Times New Roman" w:hAnsi="Times New Roman" w:cs="Times New Roman"/>
          <w:color w:val="000000"/>
          <w:sz w:val="28"/>
          <w:szCs w:val="28"/>
        </w:rPr>
        <w:t xml:space="preserve"> в логопедической работе с детьми. М., 1981.</w:t>
      </w:r>
    </w:p>
    <w:p w:rsidR="00972751" w:rsidRDefault="006E43F5" w:rsidP="006E43F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Концепция </w:t>
      </w:r>
      <w:r>
        <w:rPr>
          <w:rFonts w:ascii="Times New Roman" w:hAnsi="Times New Roman" w:cs="Times New Roman"/>
          <w:color w:val="000000"/>
          <w:sz w:val="28"/>
          <w:szCs w:val="28"/>
        </w:rPr>
        <w:t>содержания непрерывного образования (дошкольное и начальное</w:t>
      </w:r>
      <w:r w:rsidR="00972751">
        <w:rPr>
          <w:rFonts w:ascii="Times New Roman" w:hAnsi="Times New Roman" w:cs="Times New Roman"/>
          <w:color w:val="000000"/>
          <w:sz w:val="28"/>
          <w:szCs w:val="28"/>
        </w:rPr>
        <w:t xml:space="preserve"> звено) от 17.06.2003 г. / интернет – источник.</w:t>
      </w:r>
    </w:p>
    <w:p w:rsidR="00972751" w:rsidRDefault="006E43F5" w:rsidP="006E43F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275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Львов М. Р. </w:t>
      </w:r>
      <w:r w:rsidRPr="00972751">
        <w:rPr>
          <w:rFonts w:ascii="Times New Roman" w:hAnsi="Times New Roman" w:cs="Times New Roman"/>
          <w:color w:val="000000"/>
          <w:sz w:val="28"/>
          <w:szCs w:val="28"/>
        </w:rPr>
        <w:t>Общие вопросы методики русского языка / М. Р. Львов. – М., 1993.</w:t>
      </w:r>
    </w:p>
    <w:p w:rsidR="00972751" w:rsidRDefault="006E43F5" w:rsidP="006E43F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275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Обучение </w:t>
      </w:r>
      <w:r w:rsidRPr="00972751">
        <w:rPr>
          <w:rFonts w:ascii="Times New Roman" w:hAnsi="Times New Roman" w:cs="Times New Roman"/>
          <w:color w:val="000000"/>
          <w:sz w:val="28"/>
          <w:szCs w:val="28"/>
        </w:rPr>
        <w:t>детей с задержкой психического развития</w:t>
      </w:r>
      <w:proofErr w:type="gramStart"/>
      <w:r w:rsidRPr="00972751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972751">
        <w:rPr>
          <w:rFonts w:ascii="Times New Roman" w:hAnsi="Times New Roman" w:cs="Times New Roman"/>
          <w:color w:val="000000"/>
          <w:sz w:val="28"/>
          <w:szCs w:val="28"/>
        </w:rPr>
        <w:t xml:space="preserve"> Пособие для учителей</w:t>
      </w:r>
      <w:proofErr w:type="gramStart"/>
      <w:r w:rsidRPr="00972751">
        <w:rPr>
          <w:rFonts w:ascii="Times New Roman" w:hAnsi="Times New Roman" w:cs="Times New Roman"/>
          <w:color w:val="000000"/>
          <w:sz w:val="28"/>
          <w:szCs w:val="28"/>
        </w:rPr>
        <w:t xml:space="preserve"> / П</w:t>
      </w:r>
      <w:proofErr w:type="gramEnd"/>
      <w:r w:rsidRPr="00972751">
        <w:rPr>
          <w:rFonts w:ascii="Times New Roman" w:hAnsi="Times New Roman" w:cs="Times New Roman"/>
          <w:color w:val="000000"/>
          <w:sz w:val="28"/>
          <w:szCs w:val="28"/>
        </w:rPr>
        <w:t xml:space="preserve">од ред. В. И. </w:t>
      </w:r>
      <w:proofErr w:type="spellStart"/>
      <w:r w:rsidRPr="00972751">
        <w:rPr>
          <w:rFonts w:ascii="Times New Roman" w:hAnsi="Times New Roman" w:cs="Times New Roman"/>
          <w:color w:val="000000"/>
          <w:sz w:val="28"/>
          <w:szCs w:val="28"/>
        </w:rPr>
        <w:t>Лубовского</w:t>
      </w:r>
      <w:proofErr w:type="spellEnd"/>
      <w:r w:rsidRPr="00972751">
        <w:rPr>
          <w:rFonts w:ascii="Times New Roman" w:hAnsi="Times New Roman" w:cs="Times New Roman"/>
          <w:color w:val="000000"/>
          <w:sz w:val="28"/>
          <w:szCs w:val="28"/>
        </w:rPr>
        <w:t>. – Смоленск, 1994.</w:t>
      </w:r>
    </w:p>
    <w:p w:rsidR="00972751" w:rsidRDefault="006E43F5" w:rsidP="006E43F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275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Потапова Е. Н. </w:t>
      </w:r>
      <w:r w:rsidRPr="00972751">
        <w:rPr>
          <w:rFonts w:ascii="Times New Roman" w:hAnsi="Times New Roman" w:cs="Times New Roman"/>
          <w:color w:val="000000"/>
          <w:sz w:val="28"/>
          <w:szCs w:val="28"/>
        </w:rPr>
        <w:t>Радость познания / Е. Н. Потапова. – М., 1990.</w:t>
      </w:r>
    </w:p>
    <w:p w:rsidR="00972751" w:rsidRDefault="006E43F5" w:rsidP="006E43F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275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Психологические </w:t>
      </w:r>
      <w:r w:rsidRPr="00972751">
        <w:rPr>
          <w:rFonts w:ascii="Times New Roman" w:hAnsi="Times New Roman" w:cs="Times New Roman"/>
          <w:color w:val="000000"/>
          <w:sz w:val="28"/>
          <w:szCs w:val="28"/>
        </w:rPr>
        <w:t>проблемы неуспеваемости школьников</w:t>
      </w:r>
      <w:proofErr w:type="gramStart"/>
      <w:r w:rsidRPr="00972751">
        <w:rPr>
          <w:rFonts w:ascii="Times New Roman" w:hAnsi="Times New Roman" w:cs="Times New Roman"/>
          <w:color w:val="000000"/>
          <w:sz w:val="28"/>
          <w:szCs w:val="28"/>
        </w:rPr>
        <w:t xml:space="preserve"> / П</w:t>
      </w:r>
      <w:proofErr w:type="gramEnd"/>
      <w:r w:rsidRPr="00972751">
        <w:rPr>
          <w:rFonts w:ascii="Times New Roman" w:hAnsi="Times New Roman" w:cs="Times New Roman"/>
          <w:color w:val="000000"/>
          <w:sz w:val="28"/>
          <w:szCs w:val="28"/>
        </w:rPr>
        <w:t xml:space="preserve">од ред. Н. А. </w:t>
      </w:r>
      <w:proofErr w:type="spellStart"/>
      <w:r w:rsidRPr="00972751">
        <w:rPr>
          <w:rFonts w:ascii="Times New Roman" w:hAnsi="Times New Roman" w:cs="Times New Roman"/>
          <w:color w:val="000000"/>
          <w:sz w:val="28"/>
          <w:szCs w:val="28"/>
        </w:rPr>
        <w:t>Менчинской</w:t>
      </w:r>
      <w:proofErr w:type="spellEnd"/>
      <w:r w:rsidRPr="00972751">
        <w:rPr>
          <w:rFonts w:ascii="Times New Roman" w:hAnsi="Times New Roman" w:cs="Times New Roman"/>
          <w:color w:val="000000"/>
          <w:sz w:val="28"/>
          <w:szCs w:val="28"/>
        </w:rPr>
        <w:t>. – М., 1971.</w:t>
      </w:r>
    </w:p>
    <w:p w:rsidR="00972751" w:rsidRDefault="006E43F5" w:rsidP="006E43F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275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Речь. </w:t>
      </w:r>
      <w:r w:rsidRPr="00972751">
        <w:rPr>
          <w:rFonts w:ascii="Times New Roman" w:hAnsi="Times New Roman" w:cs="Times New Roman"/>
          <w:color w:val="000000"/>
          <w:sz w:val="28"/>
          <w:szCs w:val="28"/>
        </w:rPr>
        <w:t>Речь. Речь</w:t>
      </w:r>
      <w:proofErr w:type="gramStart"/>
      <w:r w:rsidRPr="00972751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972751">
        <w:rPr>
          <w:rFonts w:ascii="Times New Roman" w:hAnsi="Times New Roman" w:cs="Times New Roman"/>
          <w:color w:val="000000"/>
          <w:sz w:val="28"/>
          <w:szCs w:val="28"/>
        </w:rPr>
        <w:t xml:space="preserve"> Кн. для учителя</w:t>
      </w:r>
      <w:proofErr w:type="gramStart"/>
      <w:r w:rsidRPr="00972751">
        <w:rPr>
          <w:rFonts w:ascii="Times New Roman" w:hAnsi="Times New Roman" w:cs="Times New Roman"/>
          <w:color w:val="000000"/>
          <w:sz w:val="28"/>
          <w:szCs w:val="28"/>
        </w:rPr>
        <w:t xml:space="preserve"> / П</w:t>
      </w:r>
      <w:proofErr w:type="gramEnd"/>
      <w:r w:rsidRPr="00972751">
        <w:rPr>
          <w:rFonts w:ascii="Times New Roman" w:hAnsi="Times New Roman" w:cs="Times New Roman"/>
          <w:color w:val="000000"/>
          <w:sz w:val="28"/>
          <w:szCs w:val="28"/>
        </w:rPr>
        <w:t xml:space="preserve">од ред. Т. А. </w:t>
      </w:r>
      <w:proofErr w:type="spellStart"/>
      <w:r w:rsidRPr="00972751">
        <w:rPr>
          <w:rFonts w:ascii="Times New Roman" w:hAnsi="Times New Roman" w:cs="Times New Roman"/>
          <w:color w:val="000000"/>
          <w:sz w:val="28"/>
          <w:szCs w:val="28"/>
        </w:rPr>
        <w:t>Ладыженской</w:t>
      </w:r>
      <w:proofErr w:type="spellEnd"/>
      <w:r w:rsidRPr="00972751">
        <w:rPr>
          <w:rFonts w:ascii="Times New Roman" w:hAnsi="Times New Roman" w:cs="Times New Roman"/>
          <w:color w:val="000000"/>
          <w:sz w:val="28"/>
          <w:szCs w:val="28"/>
        </w:rPr>
        <w:t>. –  М., 1990.</w:t>
      </w:r>
    </w:p>
    <w:p w:rsidR="00972751" w:rsidRDefault="006E43F5" w:rsidP="006E43F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27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75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Федоренко Л. П. </w:t>
      </w:r>
      <w:r w:rsidRPr="00972751">
        <w:rPr>
          <w:rFonts w:ascii="Times New Roman" w:hAnsi="Times New Roman" w:cs="Times New Roman"/>
          <w:color w:val="000000"/>
          <w:sz w:val="28"/>
          <w:szCs w:val="28"/>
        </w:rPr>
        <w:t>Закономерности усвоения родной речи / Л. П. Федоренко. –  М., 1964.</w:t>
      </w:r>
    </w:p>
    <w:p w:rsidR="00972751" w:rsidRDefault="00972751" w:rsidP="006E43F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E43F5" w:rsidRPr="0097275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Шевченко С. Г. </w:t>
      </w:r>
      <w:r w:rsidR="006E43F5" w:rsidRPr="00972751">
        <w:rPr>
          <w:rFonts w:ascii="Times New Roman" w:hAnsi="Times New Roman" w:cs="Times New Roman"/>
          <w:color w:val="000000"/>
          <w:sz w:val="28"/>
          <w:szCs w:val="28"/>
        </w:rPr>
        <w:t>Ознакомление с окружающим миром учащихся с задержкой психического развития / С. Г. Шевченко. –  М., 1990.</w:t>
      </w:r>
    </w:p>
    <w:p w:rsidR="00972751" w:rsidRDefault="00972751" w:rsidP="006E43F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6E43F5" w:rsidRPr="00972751">
        <w:rPr>
          <w:rFonts w:ascii="Times New Roman" w:hAnsi="Times New Roman" w:cs="Times New Roman"/>
          <w:b/>
          <w:color w:val="000000"/>
          <w:sz w:val="28"/>
          <w:szCs w:val="28"/>
        </w:rPr>
        <w:t>Эльконин</w:t>
      </w:r>
      <w:proofErr w:type="spellEnd"/>
      <w:r w:rsidR="006E43F5" w:rsidRPr="0097275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Д. Б. </w:t>
      </w:r>
      <w:r w:rsidR="006E43F5" w:rsidRPr="00972751">
        <w:rPr>
          <w:rFonts w:ascii="Times New Roman" w:hAnsi="Times New Roman" w:cs="Times New Roman"/>
          <w:color w:val="000000"/>
          <w:sz w:val="28"/>
          <w:szCs w:val="28"/>
        </w:rPr>
        <w:t xml:space="preserve"> Психология обучения младшего школьника / Д. Б. </w:t>
      </w:r>
      <w:proofErr w:type="spellStart"/>
      <w:r w:rsidR="006E43F5" w:rsidRPr="00972751">
        <w:rPr>
          <w:rFonts w:ascii="Times New Roman" w:hAnsi="Times New Roman" w:cs="Times New Roman"/>
          <w:color w:val="000000"/>
          <w:sz w:val="28"/>
          <w:szCs w:val="28"/>
        </w:rPr>
        <w:t>Эльконин</w:t>
      </w:r>
      <w:proofErr w:type="spellEnd"/>
      <w:r w:rsidR="006E43F5" w:rsidRPr="00972751">
        <w:rPr>
          <w:rFonts w:ascii="Times New Roman" w:hAnsi="Times New Roman" w:cs="Times New Roman"/>
          <w:color w:val="000000"/>
          <w:sz w:val="28"/>
          <w:szCs w:val="28"/>
        </w:rPr>
        <w:t>. – М., 1974.</w:t>
      </w:r>
    </w:p>
    <w:p w:rsidR="00972751" w:rsidRDefault="00972751" w:rsidP="006E43F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E43F5" w:rsidRPr="00972751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Якубовская Э. В. </w:t>
      </w:r>
      <w:r w:rsidR="006E43F5" w:rsidRPr="0097275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 др. </w:t>
      </w:r>
      <w:r w:rsidR="006E43F5" w:rsidRPr="00972751">
        <w:rPr>
          <w:rFonts w:ascii="Times New Roman" w:hAnsi="Times New Roman" w:cs="Times New Roman"/>
          <w:color w:val="000000"/>
          <w:sz w:val="28"/>
          <w:szCs w:val="28"/>
        </w:rPr>
        <w:t>Дидактические игры / Э. В. Якубовская. –  М., 1991.</w:t>
      </w:r>
    </w:p>
    <w:p w:rsidR="006E43F5" w:rsidRDefault="00972751" w:rsidP="006E43F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6E43F5" w:rsidRPr="00972751">
        <w:rPr>
          <w:rFonts w:ascii="Times New Roman" w:hAnsi="Times New Roman" w:cs="Times New Roman"/>
          <w:b/>
          <w:iCs/>
          <w:color w:val="000000"/>
          <w:sz w:val="28"/>
          <w:szCs w:val="28"/>
        </w:rPr>
        <w:t>Ястребова</w:t>
      </w:r>
      <w:proofErr w:type="spellEnd"/>
      <w:r w:rsidR="006E43F5" w:rsidRPr="00972751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А. В.</w:t>
      </w:r>
      <w:r w:rsidR="006E43F5" w:rsidRPr="0097275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</w:t>
      </w:r>
      <w:r w:rsidR="006E43F5" w:rsidRPr="00972751">
        <w:rPr>
          <w:rFonts w:ascii="Times New Roman" w:hAnsi="Times New Roman" w:cs="Times New Roman"/>
          <w:color w:val="000000"/>
          <w:sz w:val="28"/>
          <w:szCs w:val="28"/>
        </w:rPr>
        <w:t xml:space="preserve">Коррекция нарушений речи у учащихся общеобразовательной школы / А. В. </w:t>
      </w:r>
      <w:proofErr w:type="spellStart"/>
      <w:r w:rsidR="006E43F5" w:rsidRPr="00972751">
        <w:rPr>
          <w:rFonts w:ascii="Times New Roman" w:hAnsi="Times New Roman" w:cs="Times New Roman"/>
          <w:color w:val="000000"/>
          <w:sz w:val="28"/>
          <w:szCs w:val="28"/>
        </w:rPr>
        <w:t>Ястребова</w:t>
      </w:r>
      <w:proofErr w:type="spellEnd"/>
      <w:r w:rsidR="006E43F5" w:rsidRPr="00972751">
        <w:rPr>
          <w:rFonts w:ascii="Times New Roman" w:hAnsi="Times New Roman" w:cs="Times New Roman"/>
          <w:color w:val="000000"/>
          <w:sz w:val="28"/>
          <w:szCs w:val="28"/>
        </w:rPr>
        <w:t>. –  М., 1984.</w:t>
      </w:r>
    </w:p>
    <w:p w:rsidR="00972751" w:rsidRPr="00972751" w:rsidRDefault="00972751" w:rsidP="006E43F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D16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Интернет – сайт </w:t>
      </w:r>
      <w:r w:rsidR="00AD16D6">
        <w:rPr>
          <w:rFonts w:ascii="Times New Roman" w:hAnsi="Times New Roman" w:cs="Times New Roman"/>
          <w:color w:val="000000"/>
          <w:sz w:val="28"/>
          <w:szCs w:val="28"/>
          <w:lang w:val="en-US"/>
        </w:rPr>
        <w:t>http</w:t>
      </w:r>
      <w:proofErr w:type="gramStart"/>
      <w:r w:rsidR="00AD16D6" w:rsidRPr="00AD16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16D6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 w:rsidR="00AD16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0" w:history="1">
        <w:r w:rsidR="00AD16D6" w:rsidRPr="00F35A4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AD16D6" w:rsidRPr="00AD16D6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D16D6" w:rsidRPr="00F35A4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logozavr</w:t>
        </w:r>
        <w:proofErr w:type="spellEnd"/>
        <w:r w:rsidR="00AD16D6" w:rsidRPr="00AD16D6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D16D6" w:rsidRPr="00F35A4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AD16D6" w:rsidRPr="00AD16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16D6">
        <w:rPr>
          <w:rFonts w:ascii="Times New Roman" w:hAnsi="Times New Roman" w:cs="Times New Roman"/>
          <w:color w:val="000000"/>
          <w:sz w:val="28"/>
          <w:szCs w:val="28"/>
        </w:rPr>
        <w:t>/ 1549 /.</w:t>
      </w:r>
    </w:p>
    <w:p w:rsidR="006E43F5" w:rsidRPr="006E43F5" w:rsidRDefault="006E43F5" w:rsidP="006E43F5">
      <w:pPr>
        <w:rPr>
          <w:rFonts w:ascii="Times New Roman" w:hAnsi="Times New Roman" w:cs="Times New Roman"/>
          <w:sz w:val="28"/>
          <w:szCs w:val="28"/>
        </w:rPr>
      </w:pPr>
    </w:p>
    <w:p w:rsidR="001F1EE6" w:rsidRPr="00140E9E" w:rsidRDefault="001F1EE6" w:rsidP="001F1EE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0E9E" w:rsidRPr="00140E9E" w:rsidRDefault="00140E9E" w:rsidP="00140E9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BD8" w:rsidRPr="00721C00" w:rsidRDefault="00913BD8" w:rsidP="00140E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13BD8" w:rsidRPr="00721C00" w:rsidSect="00AE1FF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72F25"/>
    <w:multiLevelType w:val="hybridMultilevel"/>
    <w:tmpl w:val="2B4A4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B1004"/>
    <w:multiLevelType w:val="hybridMultilevel"/>
    <w:tmpl w:val="92C898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CF5FB0"/>
    <w:multiLevelType w:val="hybridMultilevel"/>
    <w:tmpl w:val="81AE5E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8C2697"/>
    <w:multiLevelType w:val="hybridMultilevel"/>
    <w:tmpl w:val="9CE0DEDA"/>
    <w:lvl w:ilvl="0" w:tplc="FB800F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F4780"/>
    <w:multiLevelType w:val="hybridMultilevel"/>
    <w:tmpl w:val="8172858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8223B7E"/>
    <w:multiLevelType w:val="hybridMultilevel"/>
    <w:tmpl w:val="B9545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D25C74"/>
    <w:multiLevelType w:val="hybridMultilevel"/>
    <w:tmpl w:val="1B7A60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13BD8"/>
    <w:rsid w:val="000000BD"/>
    <w:rsid w:val="0000215C"/>
    <w:rsid w:val="00021962"/>
    <w:rsid w:val="000A36C1"/>
    <w:rsid w:val="000B6AD1"/>
    <w:rsid w:val="001217AF"/>
    <w:rsid w:val="00140E9E"/>
    <w:rsid w:val="00156C6B"/>
    <w:rsid w:val="00160A0F"/>
    <w:rsid w:val="001A44FC"/>
    <w:rsid w:val="001A47C8"/>
    <w:rsid w:val="001F1EE6"/>
    <w:rsid w:val="00251C36"/>
    <w:rsid w:val="002526BD"/>
    <w:rsid w:val="00255C7E"/>
    <w:rsid w:val="002812DC"/>
    <w:rsid w:val="002B18AE"/>
    <w:rsid w:val="0031279D"/>
    <w:rsid w:val="00313042"/>
    <w:rsid w:val="00322EFE"/>
    <w:rsid w:val="00331747"/>
    <w:rsid w:val="00363C7F"/>
    <w:rsid w:val="003666A1"/>
    <w:rsid w:val="0038605D"/>
    <w:rsid w:val="003C18BC"/>
    <w:rsid w:val="003C6EEC"/>
    <w:rsid w:val="003F1C15"/>
    <w:rsid w:val="004169E2"/>
    <w:rsid w:val="00462A33"/>
    <w:rsid w:val="004A6800"/>
    <w:rsid w:val="004B378E"/>
    <w:rsid w:val="004B529B"/>
    <w:rsid w:val="004D39D7"/>
    <w:rsid w:val="00502324"/>
    <w:rsid w:val="005300F7"/>
    <w:rsid w:val="00556FC4"/>
    <w:rsid w:val="005C1A4B"/>
    <w:rsid w:val="005D0846"/>
    <w:rsid w:val="005D30B2"/>
    <w:rsid w:val="0061743A"/>
    <w:rsid w:val="00650F4F"/>
    <w:rsid w:val="006B5356"/>
    <w:rsid w:val="006B72D9"/>
    <w:rsid w:val="006D05AD"/>
    <w:rsid w:val="006E43F5"/>
    <w:rsid w:val="0071091F"/>
    <w:rsid w:val="00716593"/>
    <w:rsid w:val="00721C00"/>
    <w:rsid w:val="0072344C"/>
    <w:rsid w:val="007463C5"/>
    <w:rsid w:val="00750AB7"/>
    <w:rsid w:val="007C0998"/>
    <w:rsid w:val="007C2489"/>
    <w:rsid w:val="008262B9"/>
    <w:rsid w:val="00827AC9"/>
    <w:rsid w:val="0083053E"/>
    <w:rsid w:val="0086104D"/>
    <w:rsid w:val="008638BE"/>
    <w:rsid w:val="00872BA6"/>
    <w:rsid w:val="0087598A"/>
    <w:rsid w:val="008B24FA"/>
    <w:rsid w:val="008B5190"/>
    <w:rsid w:val="008E3DA6"/>
    <w:rsid w:val="008F1D12"/>
    <w:rsid w:val="00913BD8"/>
    <w:rsid w:val="00934B22"/>
    <w:rsid w:val="00972751"/>
    <w:rsid w:val="00974859"/>
    <w:rsid w:val="009876A5"/>
    <w:rsid w:val="00997C01"/>
    <w:rsid w:val="009B23ED"/>
    <w:rsid w:val="009C2180"/>
    <w:rsid w:val="009F3E5E"/>
    <w:rsid w:val="00A01242"/>
    <w:rsid w:val="00A16DDF"/>
    <w:rsid w:val="00AA6EF6"/>
    <w:rsid w:val="00AB716A"/>
    <w:rsid w:val="00AD16D6"/>
    <w:rsid w:val="00AE1FF7"/>
    <w:rsid w:val="00AE7FE2"/>
    <w:rsid w:val="00B04E30"/>
    <w:rsid w:val="00B73EF4"/>
    <w:rsid w:val="00BC36C3"/>
    <w:rsid w:val="00BD2D50"/>
    <w:rsid w:val="00BE776C"/>
    <w:rsid w:val="00BF18FB"/>
    <w:rsid w:val="00C13E90"/>
    <w:rsid w:val="00C53BF7"/>
    <w:rsid w:val="00C71032"/>
    <w:rsid w:val="00C95231"/>
    <w:rsid w:val="00CC1579"/>
    <w:rsid w:val="00CC3BC8"/>
    <w:rsid w:val="00CC7DCB"/>
    <w:rsid w:val="00D21383"/>
    <w:rsid w:val="00D76F3C"/>
    <w:rsid w:val="00DA76AC"/>
    <w:rsid w:val="00DD34E3"/>
    <w:rsid w:val="00E103F3"/>
    <w:rsid w:val="00E23F06"/>
    <w:rsid w:val="00E82A59"/>
    <w:rsid w:val="00F10491"/>
    <w:rsid w:val="00F30DF2"/>
    <w:rsid w:val="00F90602"/>
    <w:rsid w:val="00FF4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7D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0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998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BE776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7">
    <w:name w:val="Hyperlink"/>
    <w:basedOn w:val="a0"/>
    <w:uiPriority w:val="99"/>
    <w:unhideWhenUsed/>
    <w:rsid w:val="00AD16D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logozavr.ru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6.8231801960006819E-2"/>
          <c:y val="1.6176327859613981E-2"/>
          <c:w val="0.9068281500783627"/>
          <c:h val="0.7559276362820459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устная речь</c:v>
                </c:pt>
                <c:pt idx="1">
                  <c:v>письменная речь</c:v>
                </c:pt>
                <c:pt idx="2">
                  <c:v>универсальные учебные действия</c:v>
                </c:pt>
                <c:pt idx="3">
                  <c:v>представления об окружающем мире</c:v>
                </c:pt>
                <c:pt idx="4">
                  <c:v>сенсорные навыки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53</c:v>
                </c:pt>
                <c:pt idx="1">
                  <c:v>41</c:v>
                </c:pt>
                <c:pt idx="2">
                  <c:v>33</c:v>
                </c:pt>
                <c:pt idx="3">
                  <c:v>45</c:v>
                </c:pt>
                <c:pt idx="4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устная речь</c:v>
                </c:pt>
                <c:pt idx="1">
                  <c:v>письменная речь</c:v>
                </c:pt>
                <c:pt idx="2">
                  <c:v>универсальные учебные действия</c:v>
                </c:pt>
                <c:pt idx="3">
                  <c:v>представления об окружающем мире</c:v>
                </c:pt>
                <c:pt idx="4">
                  <c:v>сенсорные навыки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67</c:v>
                </c:pt>
                <c:pt idx="1">
                  <c:v>62</c:v>
                </c:pt>
                <c:pt idx="2">
                  <c:v>50</c:v>
                </c:pt>
                <c:pt idx="3">
                  <c:v>69</c:v>
                </c:pt>
                <c:pt idx="4">
                  <c:v>41</c:v>
                </c:pt>
              </c:numCache>
            </c:numRef>
          </c:val>
        </c:ser>
        <c:shape val="box"/>
        <c:axId val="70808704"/>
        <c:axId val="70810240"/>
        <c:axId val="45819648"/>
      </c:bar3DChart>
      <c:catAx>
        <c:axId val="70808704"/>
        <c:scaling>
          <c:orientation val="minMax"/>
        </c:scaling>
        <c:axPos val="b"/>
        <c:tickLblPos val="nextTo"/>
        <c:crossAx val="70810240"/>
        <c:crosses val="autoZero"/>
        <c:auto val="1"/>
        <c:lblAlgn val="ctr"/>
        <c:lblOffset val="100"/>
      </c:catAx>
      <c:valAx>
        <c:axId val="70810240"/>
        <c:scaling>
          <c:orientation val="minMax"/>
        </c:scaling>
        <c:axPos val="l"/>
        <c:majorGridlines/>
        <c:numFmt formatCode="0%" sourceLinked="0"/>
        <c:tickLblPos val="nextTo"/>
        <c:crossAx val="70808704"/>
        <c:crosses val="autoZero"/>
        <c:crossBetween val="between"/>
        <c:dispUnits>
          <c:builtInUnit val="hundreds"/>
        </c:dispUnits>
      </c:valAx>
      <c:serAx>
        <c:axId val="45819648"/>
        <c:scaling>
          <c:orientation val="minMax"/>
        </c:scaling>
        <c:delete val="1"/>
        <c:axPos val="b"/>
        <c:tickLblPos val="nextTo"/>
        <c:crossAx val="70810240"/>
        <c:crosses val="autoZero"/>
      </c:serAx>
    </c:plotArea>
    <c:legend>
      <c:legendPos val="t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22EFC-AED4-4869-8890-75CC61315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9</Pages>
  <Words>2540</Words>
  <Characters>14483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МОУСОШ</dc:creator>
  <cp:keywords/>
  <dc:description/>
  <cp:lastModifiedBy>МОУСОШ</cp:lastModifiedBy>
  <cp:revision>44</cp:revision>
  <dcterms:created xsi:type="dcterms:W3CDTF">2014-04-09T02:13:00Z</dcterms:created>
  <dcterms:modified xsi:type="dcterms:W3CDTF">2015-09-10T08:55:00Z</dcterms:modified>
</cp:coreProperties>
</file>